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1CACF" w14:textId="5087D00D" w:rsidR="00A66E4F" w:rsidRPr="007E154C" w:rsidRDefault="77B769E8" w:rsidP="007E154C">
      <w:pPr>
        <w:pStyle w:val="Heading1"/>
      </w:pPr>
      <w:r w:rsidRPr="007E154C">
        <w:t xml:space="preserve">Engagement </w:t>
      </w:r>
      <w:r w:rsidR="00F96474" w:rsidRPr="007E154C">
        <w:t>t</w:t>
      </w:r>
      <w:r w:rsidRPr="007E154C">
        <w:t>emplate</w:t>
      </w:r>
    </w:p>
    <w:p w14:paraId="5614C735" w14:textId="522B223A" w:rsidR="6FE95BF6" w:rsidRPr="00F96474" w:rsidRDefault="069D2469" w:rsidP="00F96474">
      <w:r w:rsidRPr="00F96474">
        <w:t xml:space="preserve">This document provides a structured template for recording </w:t>
      </w:r>
      <w:r w:rsidR="5A7B5D6D" w:rsidRPr="00F96474">
        <w:t xml:space="preserve">any </w:t>
      </w:r>
      <w:r w:rsidR="29A8FBD2" w:rsidRPr="00F96474">
        <w:t>engagement</w:t>
      </w:r>
      <w:r w:rsidRPr="00F96474">
        <w:t xml:space="preserve"> details involving tamariki, rangatahi, whānau or family</w:t>
      </w:r>
      <w:r w:rsidR="416CFB73" w:rsidRPr="00F96474">
        <w:t xml:space="preserve"> or professionals. </w:t>
      </w:r>
    </w:p>
    <w:p w14:paraId="69E6C17F" w14:textId="2C7DA547" w:rsidR="00A66E4F" w:rsidRPr="00F96474" w:rsidRDefault="00A66E4F" w:rsidP="00F96474"/>
    <w:tbl>
      <w:tblPr>
        <w:tblStyle w:val="TableGrid"/>
        <w:tblW w:w="5524" w:type="dxa"/>
        <w:tblLook w:val="04A0" w:firstRow="1" w:lastRow="0" w:firstColumn="1" w:lastColumn="0" w:noHBand="0" w:noVBand="1"/>
      </w:tblPr>
      <w:tblGrid>
        <w:gridCol w:w="2122"/>
        <w:gridCol w:w="3402"/>
      </w:tblGrid>
      <w:tr w:rsidR="005F5A3A" w:rsidRPr="00B11A22" w14:paraId="37CCFD8B" w14:textId="77777777" w:rsidTr="008547B6">
        <w:trPr>
          <w:trHeight w:val="20"/>
        </w:trPr>
        <w:tc>
          <w:tcPr>
            <w:tcW w:w="2122" w:type="dxa"/>
          </w:tcPr>
          <w:p w14:paraId="5F669AF4" w14:textId="2826C200" w:rsidR="005F5A3A" w:rsidRPr="00F96474" w:rsidRDefault="005F5A3A" w:rsidP="00F96474">
            <w:pPr>
              <w:rPr>
                <w:b/>
                <w:bCs/>
              </w:rPr>
            </w:pPr>
            <w:proofErr w:type="spellStart"/>
            <w:r w:rsidRPr="00F96474">
              <w:rPr>
                <w:b/>
                <w:bCs/>
                <w:lang w:val="en-US" w:eastAsia="en-NZ"/>
              </w:rPr>
              <w:t>Rā</w:t>
            </w:r>
            <w:proofErr w:type="spellEnd"/>
            <w:r w:rsidRPr="00F96474">
              <w:rPr>
                <w:b/>
                <w:bCs/>
                <w:lang w:val="en-US" w:eastAsia="en-NZ"/>
              </w:rPr>
              <w:t xml:space="preserve"> / Date:</w:t>
            </w:r>
          </w:p>
        </w:tc>
        <w:sdt>
          <w:sdtPr>
            <w:rPr>
              <w:i/>
              <w:iCs/>
              <w:color w:val="FF0000"/>
              <w:lang w:val="en-GB" w:eastAsia="en-NZ"/>
            </w:rPr>
            <w:id w:val="-664549989"/>
            <w:placeholder>
              <w:docPart w:val="DefaultPlaceholder_-1854013440"/>
            </w:placeholder>
          </w:sdtPr>
          <w:sdtContent>
            <w:tc>
              <w:tcPr>
                <w:tcW w:w="3402" w:type="dxa"/>
              </w:tcPr>
              <w:p w14:paraId="5F2F61EF" w14:textId="4FD9A8ED" w:rsidR="005F5A3A" w:rsidRPr="00F96474" w:rsidRDefault="73AC9100" w:rsidP="00F96474">
                <w:pPr>
                  <w:rPr>
                    <w:i/>
                    <w:iCs/>
                    <w:color w:val="FF0000"/>
                    <w:lang w:val="en-GB" w:eastAsia="en-NZ"/>
                  </w:rPr>
                </w:pPr>
                <w:r w:rsidRPr="00F96474">
                  <w:rPr>
                    <w:i/>
                    <w:iCs/>
                    <w:color w:val="FF0000"/>
                    <w:lang w:val="en-GB" w:eastAsia="en-NZ"/>
                  </w:rPr>
                  <w:t>Date of engagement</w:t>
                </w:r>
              </w:p>
            </w:tc>
          </w:sdtContent>
        </w:sdt>
      </w:tr>
      <w:tr w:rsidR="005F5A3A" w:rsidRPr="00B11A22" w14:paraId="69887E3B" w14:textId="77777777" w:rsidTr="008547B6">
        <w:trPr>
          <w:trHeight w:val="20"/>
        </w:trPr>
        <w:tc>
          <w:tcPr>
            <w:tcW w:w="2122" w:type="dxa"/>
          </w:tcPr>
          <w:p w14:paraId="4E2790AA" w14:textId="378B3E3A" w:rsidR="005F5A3A" w:rsidRPr="00F96474" w:rsidRDefault="005F5A3A" w:rsidP="00F96474">
            <w:pPr>
              <w:rPr>
                <w:b/>
                <w:bCs/>
              </w:rPr>
            </w:pPr>
            <w:r w:rsidRPr="00F96474">
              <w:rPr>
                <w:b/>
                <w:bCs/>
                <w:lang w:val="en-US" w:eastAsia="en-NZ"/>
              </w:rPr>
              <w:t>Completed by:</w:t>
            </w:r>
          </w:p>
        </w:tc>
        <w:sdt>
          <w:sdtPr>
            <w:rPr>
              <w:i/>
              <w:iCs/>
              <w:color w:val="FF0000"/>
              <w:lang w:val="en-GB" w:eastAsia="en-NZ"/>
            </w:rPr>
            <w:id w:val="-1576813884"/>
            <w:placeholder>
              <w:docPart w:val="DefaultPlaceholder_-1854013440"/>
            </w:placeholder>
          </w:sdtPr>
          <w:sdtContent>
            <w:tc>
              <w:tcPr>
                <w:tcW w:w="3402" w:type="dxa"/>
              </w:tcPr>
              <w:p w14:paraId="2E540D21" w14:textId="327BC35B" w:rsidR="005F5A3A" w:rsidRPr="00F96474" w:rsidRDefault="005F5A3A" w:rsidP="00F96474">
                <w:pPr>
                  <w:rPr>
                    <w:i/>
                    <w:iCs/>
                    <w:color w:val="FF0000"/>
                    <w:lang w:val="en-GB" w:eastAsia="en-NZ"/>
                  </w:rPr>
                </w:pPr>
                <w:r w:rsidRPr="00F96474">
                  <w:rPr>
                    <w:i/>
                    <w:iCs/>
                    <w:color w:val="FF0000"/>
                    <w:lang w:val="en-GB" w:eastAsia="en-NZ"/>
                  </w:rPr>
                  <w:t xml:space="preserve">Your name and </w:t>
                </w:r>
                <w:r w:rsidR="00200878" w:rsidRPr="00F96474">
                  <w:rPr>
                    <w:i/>
                    <w:iCs/>
                    <w:color w:val="FF0000"/>
                    <w:lang w:val="en-GB" w:eastAsia="en-NZ"/>
                  </w:rPr>
                  <w:t>position</w:t>
                </w:r>
              </w:p>
            </w:tc>
          </w:sdtContent>
        </w:sdt>
      </w:tr>
      <w:tr w:rsidR="005F5A3A" w:rsidRPr="00B11A22" w14:paraId="5370034E" w14:textId="77777777" w:rsidTr="008547B6">
        <w:trPr>
          <w:trHeight w:val="326"/>
        </w:trPr>
        <w:tc>
          <w:tcPr>
            <w:tcW w:w="2122" w:type="dxa"/>
          </w:tcPr>
          <w:p w14:paraId="345F9612" w14:textId="77777777" w:rsidR="005F5A3A" w:rsidRPr="00F96474" w:rsidRDefault="73AC9100" w:rsidP="00F96474">
            <w:pPr>
              <w:rPr>
                <w:b/>
                <w:bCs/>
              </w:rPr>
            </w:pPr>
            <w:r w:rsidRPr="00F96474">
              <w:rPr>
                <w:b/>
                <w:bCs/>
              </w:rPr>
              <w:t>CYRAS reminder sent to:</w:t>
            </w:r>
          </w:p>
        </w:tc>
        <w:sdt>
          <w:sdtPr>
            <w:rPr>
              <w:i/>
              <w:iCs/>
              <w:color w:val="FF0000"/>
              <w:lang w:val="en-GB" w:eastAsia="en-NZ"/>
            </w:rPr>
            <w:id w:val="501633764"/>
            <w:placeholder>
              <w:docPart w:val="DefaultPlaceholder_-1854013440"/>
            </w:placeholder>
          </w:sdtPr>
          <w:sdtContent>
            <w:tc>
              <w:tcPr>
                <w:tcW w:w="3402" w:type="dxa"/>
              </w:tcPr>
              <w:p w14:paraId="561DE1E5" w14:textId="1F1BF785" w:rsidR="005F5A3A" w:rsidRPr="00F96474" w:rsidRDefault="73AC9100" w:rsidP="00F96474">
                <w:pPr>
                  <w:rPr>
                    <w:i/>
                    <w:iCs/>
                    <w:color w:val="FF0000"/>
                    <w:lang w:val="en-GB" w:eastAsia="en-NZ"/>
                  </w:rPr>
                </w:pPr>
                <w:r w:rsidRPr="00F96474">
                  <w:rPr>
                    <w:i/>
                    <w:iCs/>
                    <w:color w:val="FF0000"/>
                    <w:lang w:val="en-GB" w:eastAsia="en-NZ"/>
                  </w:rPr>
                  <w:t xml:space="preserve">Name of </w:t>
                </w:r>
                <w:proofErr w:type="spellStart"/>
                <w:r w:rsidRPr="00F96474">
                  <w:rPr>
                    <w:i/>
                    <w:iCs/>
                    <w:color w:val="FF0000"/>
                    <w:lang w:val="en-GB" w:eastAsia="en-NZ"/>
                  </w:rPr>
                  <w:t>kaimahi</w:t>
                </w:r>
                <w:proofErr w:type="spellEnd"/>
                <w:r w:rsidRPr="00F96474">
                  <w:rPr>
                    <w:i/>
                    <w:iCs/>
                    <w:color w:val="FF0000"/>
                    <w:lang w:val="en-GB" w:eastAsia="en-NZ"/>
                  </w:rPr>
                  <w:t xml:space="preserve"> the reminder is sent to</w:t>
                </w:r>
              </w:p>
            </w:tc>
          </w:sdtContent>
        </w:sdt>
      </w:tr>
    </w:tbl>
    <w:p w14:paraId="737AFAFA" w14:textId="77777777" w:rsidR="00F96474" w:rsidRPr="007E154C" w:rsidRDefault="00F96474" w:rsidP="007E154C"/>
    <w:tbl>
      <w:tblPr>
        <w:tblStyle w:val="TableGrid"/>
        <w:tblW w:w="9776" w:type="dxa"/>
        <w:tblLook w:val="04A0" w:firstRow="1" w:lastRow="0" w:firstColumn="1" w:lastColumn="0" w:noHBand="0" w:noVBand="1"/>
      </w:tblPr>
      <w:tblGrid>
        <w:gridCol w:w="2122"/>
        <w:gridCol w:w="7654"/>
      </w:tblGrid>
      <w:tr w:rsidR="00F96474" w:rsidRPr="00810F63" w14:paraId="67E7F195" w14:textId="77777777" w:rsidTr="007E154C">
        <w:tc>
          <w:tcPr>
            <w:tcW w:w="9776" w:type="dxa"/>
            <w:gridSpan w:val="2"/>
            <w:tcBorders>
              <w:top w:val="single" w:sz="4" w:space="0" w:color="auto"/>
            </w:tcBorders>
            <w:shd w:val="clear" w:color="auto" w:fill="153D63" w:themeFill="text2" w:themeFillTint="E6"/>
          </w:tcPr>
          <w:p w14:paraId="5B3DAB78" w14:textId="4E91B394" w:rsidR="00F96474" w:rsidRPr="00F96474" w:rsidRDefault="00F96474" w:rsidP="007E154C">
            <w:pPr>
              <w:pStyle w:val="Heading2"/>
            </w:pPr>
            <w:r>
              <w:t>ENGAGEMENT PLAN</w:t>
            </w:r>
          </w:p>
        </w:tc>
      </w:tr>
      <w:tr w:rsidR="00A66E4F" w:rsidRPr="00810F63" w14:paraId="2E913066" w14:textId="77777777" w:rsidTr="008547B6">
        <w:tc>
          <w:tcPr>
            <w:tcW w:w="2122" w:type="dxa"/>
            <w:tcBorders>
              <w:top w:val="single" w:sz="4" w:space="0" w:color="auto"/>
            </w:tcBorders>
          </w:tcPr>
          <w:p w14:paraId="3D91EE1E" w14:textId="6A7CCD95" w:rsidR="00A66E4F" w:rsidRPr="00F96474" w:rsidRDefault="006D62E1" w:rsidP="00F96474">
            <w:pPr>
              <w:rPr>
                <w:b/>
                <w:bCs/>
                <w:lang w:val="en-US" w:eastAsia="en-NZ"/>
              </w:rPr>
            </w:pPr>
            <w:r w:rsidRPr="00F96474">
              <w:rPr>
                <w:b/>
                <w:bCs/>
                <w:lang w:val="en-US" w:eastAsia="en-NZ"/>
              </w:rPr>
              <w:t>Name of te</w:t>
            </w:r>
            <w:r w:rsidR="0BA81A92" w:rsidRPr="00F96474">
              <w:rPr>
                <w:b/>
                <w:bCs/>
                <w:lang w:val="en-US" w:eastAsia="en-NZ"/>
              </w:rPr>
              <w:t xml:space="preserve"> tamaiti </w:t>
            </w:r>
            <w:r w:rsidR="006E27C4" w:rsidRPr="00F96474">
              <w:rPr>
                <w:b/>
                <w:bCs/>
                <w:lang w:val="en-US" w:eastAsia="en-NZ"/>
              </w:rPr>
              <w:t xml:space="preserve">or </w:t>
            </w:r>
            <w:r w:rsidRPr="00F96474">
              <w:rPr>
                <w:b/>
                <w:bCs/>
                <w:lang w:val="en-US" w:eastAsia="en-NZ"/>
              </w:rPr>
              <w:t>rangatahi</w:t>
            </w:r>
            <w:r w:rsidR="67F3639B" w:rsidRPr="00F96474">
              <w:rPr>
                <w:b/>
                <w:bCs/>
                <w:lang w:val="en-US" w:eastAsia="en-NZ"/>
              </w:rPr>
              <w:t>:</w:t>
            </w:r>
          </w:p>
        </w:tc>
        <w:tc>
          <w:tcPr>
            <w:tcW w:w="7654" w:type="dxa"/>
            <w:tcBorders>
              <w:top w:val="single" w:sz="4" w:space="0" w:color="auto"/>
            </w:tcBorders>
          </w:tcPr>
          <w:sdt>
            <w:sdtPr>
              <w:rPr>
                <w:i/>
                <w:iCs/>
                <w:color w:val="FF0000"/>
              </w:rPr>
              <w:id w:val="-969897070"/>
              <w:placeholder>
                <w:docPart w:val="DefaultPlaceholder_-1854013440"/>
              </w:placeholder>
            </w:sdtPr>
            <w:sdtContent>
              <w:p w14:paraId="2A9EF106" w14:textId="5BE108BA" w:rsidR="00254C43" w:rsidRPr="00F96474" w:rsidRDefault="00F96474" w:rsidP="00F96474">
                <w:pPr>
                  <w:rPr>
                    <w:i/>
                    <w:iCs/>
                    <w:color w:val="FF0000"/>
                  </w:rPr>
                </w:pPr>
                <w:r>
                  <w:rPr>
                    <w:i/>
                    <w:iCs/>
                    <w:color w:val="FF0000"/>
                  </w:rPr>
                  <w:t>Name of te tamaiti or rangatahi</w:t>
                </w:r>
              </w:p>
            </w:sdtContent>
          </w:sdt>
        </w:tc>
      </w:tr>
      <w:tr w:rsidR="00A66E4F" w:rsidRPr="00810F63" w14:paraId="443E1860" w14:textId="77777777" w:rsidTr="008547B6">
        <w:tc>
          <w:tcPr>
            <w:tcW w:w="2122" w:type="dxa"/>
          </w:tcPr>
          <w:p w14:paraId="2E6FB491" w14:textId="1E02BF97" w:rsidR="00A66E4F" w:rsidRPr="00F96474" w:rsidRDefault="00A66E4F" w:rsidP="00F96474">
            <w:pPr>
              <w:rPr>
                <w:b/>
                <w:bCs/>
              </w:rPr>
            </w:pPr>
            <w:r w:rsidRPr="00F96474">
              <w:rPr>
                <w:b/>
                <w:bCs/>
                <w:lang w:val="en-US" w:eastAsia="en-NZ"/>
              </w:rPr>
              <w:t>Present:</w:t>
            </w:r>
          </w:p>
        </w:tc>
        <w:tc>
          <w:tcPr>
            <w:tcW w:w="7654" w:type="dxa"/>
          </w:tcPr>
          <w:sdt>
            <w:sdtPr>
              <w:rPr>
                <w:i/>
                <w:iCs/>
                <w:color w:val="FF0000"/>
              </w:rPr>
              <w:id w:val="1621797236"/>
              <w:placeholder>
                <w:docPart w:val="DefaultPlaceholder_-1854013440"/>
              </w:placeholder>
            </w:sdtPr>
            <w:sdtContent>
              <w:p w14:paraId="520FD3D3" w14:textId="386C5DC0" w:rsidR="00A66E4F" w:rsidRPr="00F96474" w:rsidRDefault="006D615A" w:rsidP="00F96474">
                <w:pPr>
                  <w:rPr>
                    <w:i/>
                    <w:iCs/>
                    <w:color w:val="FF0000"/>
                  </w:rPr>
                </w:pPr>
                <w:r w:rsidRPr="00F96474">
                  <w:rPr>
                    <w:i/>
                    <w:iCs/>
                    <w:color w:val="FF0000"/>
                  </w:rPr>
                  <w:t>Include full names and their relationship to te tamaiti or rangatahi. If in a hui, include all present including professionals, who is facilitating and who is the note taker.</w:t>
                </w:r>
              </w:p>
            </w:sdtContent>
          </w:sdt>
        </w:tc>
      </w:tr>
      <w:tr w:rsidR="00B11A22" w:rsidRPr="00810F63" w14:paraId="098A2C2A" w14:textId="77777777" w:rsidTr="008547B6">
        <w:tc>
          <w:tcPr>
            <w:tcW w:w="2122" w:type="dxa"/>
          </w:tcPr>
          <w:p w14:paraId="1599734A" w14:textId="3B0DDDCC" w:rsidR="00B11A22" w:rsidRPr="00F96474" w:rsidRDefault="001D53A9" w:rsidP="00F96474">
            <w:pPr>
              <w:rPr>
                <w:b/>
                <w:bCs/>
                <w:lang w:val="en-US" w:eastAsia="en-NZ"/>
              </w:rPr>
            </w:pPr>
            <w:r w:rsidRPr="00F96474">
              <w:rPr>
                <w:b/>
                <w:bCs/>
                <w:lang w:val="en-US" w:eastAsia="en-NZ"/>
              </w:rPr>
              <w:t>Type of engagement</w:t>
            </w:r>
            <w:r w:rsidR="00B11A22" w:rsidRPr="00F96474">
              <w:rPr>
                <w:b/>
                <w:bCs/>
                <w:lang w:val="en-US" w:eastAsia="en-NZ"/>
              </w:rPr>
              <w:t>:</w:t>
            </w:r>
          </w:p>
        </w:tc>
        <w:tc>
          <w:tcPr>
            <w:tcW w:w="7654" w:type="dxa"/>
          </w:tcPr>
          <w:sdt>
            <w:sdtPr>
              <w:rPr>
                <w:i/>
                <w:iCs/>
                <w:color w:val="FF0000"/>
                <w:lang w:val="en-US"/>
              </w:rPr>
              <w:id w:val="-1319651018"/>
              <w:placeholder>
                <w:docPart w:val="DefaultPlaceholder_-1854013440"/>
              </w:placeholder>
            </w:sdtPr>
            <w:sdtContent>
              <w:p w14:paraId="3AE8A18B" w14:textId="7DB30AA3" w:rsidR="00254C43" w:rsidRPr="00F96474" w:rsidRDefault="005A46E8" w:rsidP="00F96474">
                <w:pPr>
                  <w:rPr>
                    <w:i/>
                    <w:iCs/>
                    <w:color w:val="FF0000"/>
                    <w:lang w:val="en-US"/>
                  </w:rPr>
                </w:pPr>
                <w:r w:rsidRPr="00F96474">
                  <w:rPr>
                    <w:i/>
                    <w:iCs/>
                    <w:color w:val="FF0000"/>
                    <w:lang w:val="en-US"/>
                  </w:rPr>
                  <w:t xml:space="preserve">For example, </w:t>
                </w:r>
                <w:r w:rsidR="002837BA" w:rsidRPr="00F96474">
                  <w:rPr>
                    <w:i/>
                    <w:iCs/>
                    <w:color w:val="FF0000"/>
                    <w:lang w:val="en-US"/>
                  </w:rPr>
                  <w:t>one-on-one engagement with</w:t>
                </w:r>
                <w:r w:rsidRPr="00F96474">
                  <w:rPr>
                    <w:i/>
                    <w:iCs/>
                    <w:color w:val="FF0000"/>
                    <w:lang w:val="en-US"/>
                  </w:rPr>
                  <w:t xml:space="preserve"> te</w:t>
                </w:r>
                <w:r w:rsidR="002837BA" w:rsidRPr="00F96474">
                  <w:rPr>
                    <w:i/>
                    <w:iCs/>
                    <w:color w:val="FF0000"/>
                    <w:lang w:val="en-US"/>
                  </w:rPr>
                  <w:t xml:space="preserve"> tamaiti</w:t>
                </w:r>
                <w:r w:rsidR="006C34B0" w:rsidRPr="00F96474">
                  <w:rPr>
                    <w:i/>
                    <w:iCs/>
                    <w:color w:val="FF0000"/>
                    <w:lang w:val="en-US"/>
                  </w:rPr>
                  <w:t xml:space="preserve"> or </w:t>
                </w:r>
                <w:r w:rsidR="002837BA" w:rsidRPr="00F96474">
                  <w:rPr>
                    <w:i/>
                    <w:iCs/>
                    <w:color w:val="FF0000"/>
                    <w:lang w:val="en-US"/>
                  </w:rPr>
                  <w:t xml:space="preserve">rangatahi, </w:t>
                </w:r>
                <w:r w:rsidR="6A8D7C83" w:rsidRPr="00F96474">
                  <w:rPr>
                    <w:i/>
                    <w:iCs/>
                    <w:color w:val="FF0000"/>
                    <w:lang w:val="en-US"/>
                  </w:rPr>
                  <w:t xml:space="preserve">supporting a </w:t>
                </w:r>
                <w:r w:rsidR="002837BA" w:rsidRPr="00F96474">
                  <w:rPr>
                    <w:i/>
                    <w:iCs/>
                    <w:color w:val="FF0000"/>
                    <w:lang w:val="en-US"/>
                  </w:rPr>
                  <w:t>home visit to whānau or family, office visit, hui, professionals meeting, phone call to professional, whānau or family etc.</w:t>
                </w:r>
              </w:p>
            </w:sdtContent>
          </w:sdt>
        </w:tc>
      </w:tr>
      <w:tr w:rsidR="00F96474" w:rsidRPr="00810F63" w14:paraId="083F7B1E" w14:textId="77777777" w:rsidTr="008547B6">
        <w:tc>
          <w:tcPr>
            <w:tcW w:w="2122" w:type="dxa"/>
          </w:tcPr>
          <w:p w14:paraId="58E2BA62" w14:textId="64D784C8" w:rsidR="00F96474" w:rsidRPr="00F96474" w:rsidRDefault="00F96474" w:rsidP="00F96474">
            <w:pPr>
              <w:rPr>
                <w:b/>
                <w:bCs/>
                <w:lang w:val="en-US" w:eastAsia="en-NZ"/>
              </w:rPr>
            </w:pPr>
            <w:r w:rsidRPr="00F96474">
              <w:rPr>
                <w:b/>
                <w:bCs/>
                <w:lang w:val="en-US" w:eastAsia="en-NZ"/>
              </w:rPr>
              <w:t>Purpose of engagement:</w:t>
            </w:r>
          </w:p>
        </w:tc>
        <w:sdt>
          <w:sdtPr>
            <w:rPr>
              <w:i/>
              <w:iCs/>
              <w:color w:val="FF0000"/>
            </w:rPr>
            <w:id w:val="-396059198"/>
            <w:placeholder>
              <w:docPart w:val="DefaultPlaceholder_-1854013440"/>
            </w:placeholder>
          </w:sdtPr>
          <w:sdtContent>
            <w:tc>
              <w:tcPr>
                <w:tcW w:w="7654" w:type="dxa"/>
              </w:tcPr>
              <w:p w14:paraId="0D151E84" w14:textId="69BE10F9" w:rsidR="00F96474" w:rsidRPr="00F96474" w:rsidRDefault="00F96474" w:rsidP="00F96474">
                <w:pPr>
                  <w:rPr>
                    <w:i/>
                    <w:iCs/>
                    <w:color w:val="FF0000"/>
                  </w:rPr>
                </w:pPr>
                <w:r w:rsidRPr="00F96474">
                  <w:rPr>
                    <w:i/>
                    <w:iCs/>
                    <w:color w:val="FF0000"/>
                  </w:rPr>
                  <w:t xml:space="preserve">For example, home visit to discuss upcoming </w:t>
                </w:r>
                <w:r w:rsidR="007E154C">
                  <w:rPr>
                    <w:i/>
                    <w:iCs/>
                    <w:color w:val="FF0000"/>
                  </w:rPr>
                  <w:t>family group conference</w:t>
                </w:r>
                <w:r w:rsidRPr="00F96474">
                  <w:rPr>
                    <w:i/>
                    <w:iCs/>
                    <w:color w:val="FF0000"/>
                  </w:rPr>
                  <w:t>, phone call to professional for referral update.</w:t>
                </w:r>
              </w:p>
              <w:p w14:paraId="7E406A6B" w14:textId="3644DDC1" w:rsidR="00F96474" w:rsidRPr="00F96474" w:rsidRDefault="00F96474" w:rsidP="00F96474">
                <w:pPr>
                  <w:rPr>
                    <w:i/>
                    <w:iCs/>
                    <w:color w:val="FF0000"/>
                  </w:rPr>
                </w:pPr>
                <w:r w:rsidRPr="00F96474">
                  <w:rPr>
                    <w:i/>
                    <w:iCs/>
                    <w:color w:val="FF0000"/>
                  </w:rPr>
                  <w:t xml:space="preserve">If engaging with te tamaiti or rangatahi, how and why did this engagement occur </w:t>
                </w:r>
                <w:r w:rsidR="007E154C">
                  <w:rPr>
                    <w:i/>
                    <w:iCs/>
                    <w:color w:val="FF0000"/>
                  </w:rPr>
                  <w:t>– for example,</w:t>
                </w:r>
                <w:r w:rsidRPr="00F96474">
                  <w:rPr>
                    <w:i/>
                    <w:iCs/>
                    <w:color w:val="FF0000"/>
                  </w:rPr>
                  <w:t xml:space="preserve"> supporting tamaiti in the office, engagement while transporting to school.</w:t>
                </w:r>
              </w:p>
            </w:tc>
          </w:sdtContent>
        </w:sdt>
      </w:tr>
    </w:tbl>
    <w:p w14:paraId="02549C52" w14:textId="77777777" w:rsidR="00F96474" w:rsidRPr="00F96474" w:rsidRDefault="00F96474" w:rsidP="00F96474"/>
    <w:tbl>
      <w:tblPr>
        <w:tblStyle w:val="TableGrid"/>
        <w:tblW w:w="9786" w:type="dxa"/>
        <w:tblLook w:val="04A0" w:firstRow="1" w:lastRow="0" w:firstColumn="1" w:lastColumn="0" w:noHBand="0" w:noVBand="1"/>
      </w:tblPr>
      <w:tblGrid>
        <w:gridCol w:w="9786"/>
      </w:tblGrid>
      <w:tr w:rsidR="00A66E4F" w14:paraId="734DF42D" w14:textId="77777777" w:rsidTr="007E154C">
        <w:tc>
          <w:tcPr>
            <w:tcW w:w="9786" w:type="dxa"/>
            <w:shd w:val="clear" w:color="auto" w:fill="153D63" w:themeFill="text2" w:themeFillTint="E6"/>
            <w:vAlign w:val="center"/>
          </w:tcPr>
          <w:p w14:paraId="77397BC4" w14:textId="261B8E0A" w:rsidR="00A66E4F" w:rsidRPr="007E154C" w:rsidRDefault="008F41A5" w:rsidP="007E154C">
            <w:pPr>
              <w:pStyle w:val="Heading2"/>
            </w:pPr>
            <w:r w:rsidRPr="007E154C">
              <w:t>IN</w:t>
            </w:r>
            <w:r w:rsidR="3B054386" w:rsidRPr="007E154C">
              <w:t xml:space="preserve">FORMATION </w:t>
            </w:r>
            <w:r w:rsidRPr="007E154C">
              <w:t>GATHERED</w:t>
            </w:r>
            <w:r w:rsidR="00A032FD" w:rsidRPr="007E154C">
              <w:t xml:space="preserve"> AND FOLLOW UP</w:t>
            </w:r>
          </w:p>
        </w:tc>
      </w:tr>
      <w:tr w:rsidR="00A66E4F" w:rsidRPr="007E154C" w14:paraId="0216BEBF" w14:textId="77777777" w:rsidTr="007E154C">
        <w:tc>
          <w:tcPr>
            <w:tcW w:w="9786" w:type="dxa"/>
            <w:shd w:val="clear" w:color="auto" w:fill="D9D9D9" w:themeFill="background1" w:themeFillShade="D9"/>
            <w:vAlign w:val="center"/>
          </w:tcPr>
          <w:p w14:paraId="109D6ACC" w14:textId="40D1B650" w:rsidR="00A66E4F" w:rsidRPr="007E154C" w:rsidRDefault="008F41A5" w:rsidP="007E154C">
            <w:pPr>
              <w:pStyle w:val="Heading3"/>
            </w:pPr>
            <w:r w:rsidRPr="007E154C">
              <w:t>What was discussed?</w:t>
            </w:r>
            <w:r w:rsidR="00A66E4F" w:rsidRPr="007E154C">
              <w:t xml:space="preserve"> </w:t>
            </w:r>
          </w:p>
        </w:tc>
      </w:tr>
      <w:tr w:rsidR="00A66E4F" w14:paraId="4D86308D" w14:textId="77777777" w:rsidTr="007E154C">
        <w:tc>
          <w:tcPr>
            <w:tcW w:w="9786" w:type="dxa"/>
          </w:tcPr>
          <w:sdt>
            <w:sdtPr>
              <w:rPr>
                <w:lang w:val="en-GB" w:eastAsia="en-NZ"/>
              </w:rPr>
              <w:id w:val="-2133623030"/>
              <w:placeholder>
                <w:docPart w:val="DefaultPlaceholder_-1854013440"/>
              </w:placeholder>
            </w:sdtPr>
            <w:sdtEndPr>
              <w:rPr>
                <w:lang w:val="en-NZ" w:eastAsia="en-US"/>
              </w:rPr>
            </w:sdtEndPr>
            <w:sdtContent>
              <w:p w14:paraId="4A6B606B" w14:textId="0E3C753B" w:rsidR="007E154C" w:rsidRPr="007E154C" w:rsidRDefault="006D615A" w:rsidP="007E154C">
                <w:pPr>
                  <w:rPr>
                    <w:i/>
                    <w:iCs/>
                    <w:color w:val="FF0000"/>
                  </w:rPr>
                </w:pPr>
                <w:r w:rsidRPr="007E154C">
                  <w:rPr>
                    <w:i/>
                    <w:iCs/>
                    <w:color w:val="FF0000"/>
                    <w:lang w:val="en-GB" w:eastAsia="en-NZ"/>
                  </w:rPr>
                  <w:t xml:space="preserve">Describe </w:t>
                </w:r>
                <w:r w:rsidRPr="007E154C">
                  <w:rPr>
                    <w:i/>
                    <w:iCs/>
                    <w:color w:val="FF0000"/>
                  </w:rPr>
                  <w:t>what was talked about. Use plain language.</w:t>
                </w:r>
              </w:p>
              <w:p w14:paraId="3DA0666D" w14:textId="2C31D170" w:rsidR="00066237" w:rsidRPr="007E154C" w:rsidRDefault="006D615A" w:rsidP="007E154C">
                <w:pPr>
                  <w:rPr>
                    <w:i/>
                    <w:iCs/>
                    <w:color w:val="FF0000"/>
                    <w:sz w:val="24"/>
                    <w:szCs w:val="24"/>
                  </w:rPr>
                </w:pPr>
                <w:r w:rsidRPr="007E154C">
                  <w:rPr>
                    <w:i/>
                    <w:iCs/>
                    <w:color w:val="FF0000"/>
                  </w:rPr>
                  <w:t>Note key points, concerns, and case decisions made (if the social worker is present).</w:t>
                </w:r>
              </w:p>
            </w:sdtContent>
          </w:sdt>
        </w:tc>
      </w:tr>
      <w:tr w:rsidR="00B11A22" w:rsidRPr="003454B3" w14:paraId="200BBE6D" w14:textId="77777777" w:rsidTr="007E154C">
        <w:tc>
          <w:tcPr>
            <w:tcW w:w="9786" w:type="dxa"/>
            <w:shd w:val="clear" w:color="auto" w:fill="D9D9D9" w:themeFill="background1" w:themeFillShade="D9"/>
            <w:vAlign w:val="center"/>
          </w:tcPr>
          <w:p w14:paraId="766BC905" w14:textId="4EB46BED" w:rsidR="00B11A22" w:rsidRPr="008F41A5" w:rsidRDefault="008F41A5" w:rsidP="007E154C">
            <w:pPr>
              <w:pStyle w:val="Heading3"/>
            </w:pPr>
            <w:r>
              <w:t xml:space="preserve">What was observed? </w:t>
            </w:r>
            <w:r w:rsidR="00B11A22" w:rsidRPr="008F41A5">
              <w:t xml:space="preserve"> </w:t>
            </w:r>
          </w:p>
        </w:tc>
      </w:tr>
      <w:tr w:rsidR="00A66E4F" w14:paraId="1BBB29E5" w14:textId="77777777" w:rsidTr="007E154C">
        <w:sdt>
          <w:sdtPr>
            <w:rPr>
              <w:i/>
              <w:iCs/>
              <w:color w:val="FF0000"/>
            </w:rPr>
            <w:id w:val="717246484"/>
            <w:placeholder>
              <w:docPart w:val="DefaultPlaceholder_-1854013440"/>
            </w:placeholder>
          </w:sdtPr>
          <w:sdtContent>
            <w:tc>
              <w:tcPr>
                <w:tcW w:w="9786" w:type="dxa"/>
              </w:tcPr>
              <w:p w14:paraId="380E6811" w14:textId="635D8265" w:rsidR="00AD418A" w:rsidRPr="007E154C" w:rsidRDefault="00B1449A" w:rsidP="007E154C">
                <w:pPr>
                  <w:rPr>
                    <w:i/>
                    <w:iCs/>
                    <w:color w:val="FF0000"/>
                  </w:rPr>
                </w:pPr>
                <w:r w:rsidRPr="007E154C">
                  <w:rPr>
                    <w:i/>
                    <w:iCs/>
                    <w:color w:val="FF0000"/>
                  </w:rPr>
                  <w:t>Describe what you observed? Include verbal communication and behaviour, non-verbal cues, and interactions between te tamaiti or rangatahi, whānau or family and any others present.</w:t>
                </w:r>
              </w:p>
            </w:tc>
          </w:sdtContent>
        </w:sdt>
      </w:tr>
      <w:tr w:rsidR="008F41A5" w:rsidRPr="008F41A5" w14:paraId="4B6E79A0" w14:textId="77777777" w:rsidTr="007E154C">
        <w:tc>
          <w:tcPr>
            <w:tcW w:w="9786" w:type="dxa"/>
            <w:shd w:val="clear" w:color="auto" w:fill="D9D9D9" w:themeFill="background1" w:themeFillShade="D9"/>
            <w:vAlign w:val="center"/>
          </w:tcPr>
          <w:p w14:paraId="4856F7D5" w14:textId="7FD1261F" w:rsidR="008F41A5" w:rsidRPr="008F41A5" w:rsidRDefault="008F41A5" w:rsidP="007E154C">
            <w:pPr>
              <w:pStyle w:val="Heading3"/>
            </w:pPr>
            <w:r>
              <w:t>Next steps</w:t>
            </w:r>
          </w:p>
        </w:tc>
      </w:tr>
      <w:tr w:rsidR="00A66E4F" w14:paraId="499FF669" w14:textId="77777777" w:rsidTr="007E154C">
        <w:sdt>
          <w:sdtPr>
            <w:rPr>
              <w:i/>
              <w:iCs/>
              <w:color w:val="FF0000"/>
            </w:rPr>
            <w:id w:val="258185701"/>
            <w:placeholder>
              <w:docPart w:val="DefaultPlaceholder_-1854013440"/>
            </w:placeholder>
          </w:sdtPr>
          <w:sdtContent>
            <w:tc>
              <w:tcPr>
                <w:tcW w:w="9786" w:type="dxa"/>
              </w:tcPr>
              <w:p w14:paraId="04AF06AE" w14:textId="291AE437" w:rsidR="008F41A5" w:rsidRPr="007E154C" w:rsidRDefault="00B1449A" w:rsidP="007E154C">
                <w:pPr>
                  <w:rPr>
                    <w:i/>
                    <w:iCs/>
                    <w:color w:val="FF0000"/>
                    <w:lang w:val="en-GB" w:eastAsia="en-NZ"/>
                  </w:rPr>
                </w:pPr>
                <w:r w:rsidRPr="007E154C">
                  <w:rPr>
                    <w:i/>
                    <w:iCs/>
                    <w:color w:val="FF0000"/>
                  </w:rPr>
                  <w:t>Include any agreed actions, who is responsible and the timeframe. If engaging without the social worker present, record any follow up requested by te tamaiti or rangatahi, whānau or family or professionals. Note any questions or actions that the social worker will need to respond to.</w:t>
                </w:r>
              </w:p>
            </w:tc>
          </w:sdtContent>
        </w:sdt>
      </w:tr>
    </w:tbl>
    <w:p w14:paraId="16FF1AB7" w14:textId="77777777" w:rsidR="00341D30" w:rsidRPr="00F96474" w:rsidRDefault="00341D30" w:rsidP="00F96474"/>
    <w:sectPr w:rsidR="00341D30" w:rsidRPr="00F96474" w:rsidSect="00A66E4F">
      <w:headerReference w:type="even" r:id="rId7"/>
      <w:footerReference w:type="default" r:id="rId8"/>
      <w:headerReference w:type="first" r:id="rId9"/>
      <w:pgSz w:w="11906" w:h="16838"/>
      <w:pgMar w:top="567" w:right="992" w:bottom="567" w:left="1134" w:header="284"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52337" w14:textId="77777777" w:rsidR="00375811" w:rsidRDefault="00375811" w:rsidP="005366C9">
      <w:pPr>
        <w:spacing w:after="0"/>
      </w:pPr>
      <w:r>
        <w:separator/>
      </w:r>
    </w:p>
  </w:endnote>
  <w:endnote w:type="continuationSeparator" w:id="0">
    <w:p w14:paraId="2FCE0A6C" w14:textId="77777777" w:rsidR="00375811" w:rsidRDefault="00375811" w:rsidP="005366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F1FE" w14:textId="46F7D0BD" w:rsidR="1718CE2E" w:rsidRPr="00491DD3" w:rsidRDefault="00491DD3" w:rsidP="00491DD3">
    <w:pPr>
      <w:pStyle w:val="Footer"/>
      <w:jc w:val="right"/>
      <w:rPr>
        <w:rFonts w:ascii="Arial" w:hAnsi="Arial" w:cs="Arial"/>
      </w:rPr>
    </w:pPr>
    <w:r w:rsidRPr="00491DD3">
      <w:rPr>
        <w:rFonts w:ascii="Arial" w:hAnsi="Arial" w:cs="Arial"/>
      </w:rPr>
      <w:t xml:space="preserve">Page </w:t>
    </w:r>
    <w:r w:rsidRPr="00491DD3">
      <w:rPr>
        <w:rFonts w:ascii="Arial" w:hAnsi="Arial" w:cs="Arial"/>
      </w:rPr>
      <w:fldChar w:fldCharType="begin"/>
    </w:r>
    <w:r w:rsidRPr="00491DD3">
      <w:rPr>
        <w:rFonts w:ascii="Arial" w:hAnsi="Arial" w:cs="Arial"/>
      </w:rPr>
      <w:instrText xml:space="preserve"> PAGE </w:instrText>
    </w:r>
    <w:r w:rsidRPr="00491DD3">
      <w:rPr>
        <w:rFonts w:ascii="Arial" w:hAnsi="Arial" w:cs="Arial"/>
      </w:rPr>
      <w:fldChar w:fldCharType="separate"/>
    </w:r>
    <w:r w:rsidRPr="00491DD3">
      <w:rPr>
        <w:rFonts w:ascii="Arial" w:hAnsi="Arial" w:cs="Arial"/>
      </w:rPr>
      <w:t>1</w:t>
    </w:r>
    <w:r w:rsidRPr="00491DD3">
      <w:rPr>
        <w:rFonts w:ascii="Arial" w:hAnsi="Arial" w:cs="Arial"/>
      </w:rPr>
      <w:fldChar w:fldCharType="end"/>
    </w:r>
    <w:r w:rsidRPr="00491DD3">
      <w:rPr>
        <w:rFonts w:ascii="Arial" w:hAnsi="Arial" w:cs="Arial"/>
      </w:rPr>
      <w:t xml:space="preserve"> of </w:t>
    </w:r>
    <w:r w:rsidRPr="00491DD3">
      <w:rPr>
        <w:rFonts w:ascii="Arial" w:hAnsi="Arial" w:cs="Arial"/>
      </w:rPr>
      <w:fldChar w:fldCharType="begin"/>
    </w:r>
    <w:r w:rsidRPr="00491DD3">
      <w:rPr>
        <w:rFonts w:ascii="Arial" w:hAnsi="Arial" w:cs="Arial"/>
      </w:rPr>
      <w:instrText xml:space="preserve"> NUMPAGES  </w:instrText>
    </w:r>
    <w:r w:rsidRPr="00491DD3">
      <w:rPr>
        <w:rFonts w:ascii="Arial" w:hAnsi="Arial" w:cs="Arial"/>
      </w:rPr>
      <w:fldChar w:fldCharType="separate"/>
    </w:r>
    <w:r w:rsidRPr="00491DD3">
      <w:rPr>
        <w:rFonts w:ascii="Arial" w:hAnsi="Arial" w:cs="Arial"/>
      </w:rPr>
      <w:t>1</w:t>
    </w:r>
    <w:r w:rsidRPr="00491DD3">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F6E14" w14:textId="77777777" w:rsidR="00375811" w:rsidRDefault="00375811" w:rsidP="005366C9">
      <w:pPr>
        <w:spacing w:after="0"/>
      </w:pPr>
      <w:r>
        <w:separator/>
      </w:r>
    </w:p>
  </w:footnote>
  <w:footnote w:type="continuationSeparator" w:id="0">
    <w:p w14:paraId="1C5BB977" w14:textId="77777777" w:rsidR="00375811" w:rsidRDefault="00375811" w:rsidP="005366C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97EC4" w14:textId="7FC0889C" w:rsidR="005366C9" w:rsidRDefault="005366C9">
    <w:pPr>
      <w:pStyle w:val="Header"/>
    </w:pPr>
    <w:r>
      <w:rPr>
        <w:noProof/>
        <w14:ligatures w14:val="standardContextual"/>
      </w:rPr>
      <mc:AlternateContent>
        <mc:Choice Requires="wps">
          <w:drawing>
            <wp:anchor distT="0" distB="0" distL="0" distR="0" simplePos="0" relativeHeight="251658241" behindDoc="0" locked="0" layoutInCell="1" allowOverlap="1" wp14:anchorId="1845B2B3" wp14:editId="374E77A7">
              <wp:simplePos x="635" y="635"/>
              <wp:positionH relativeFrom="page">
                <wp:align>center</wp:align>
              </wp:positionH>
              <wp:positionV relativeFrom="page">
                <wp:align>top</wp:align>
              </wp:positionV>
              <wp:extent cx="1319530" cy="407670"/>
              <wp:effectExtent l="0" t="0" r="13970" b="11430"/>
              <wp:wrapNone/>
              <wp:docPr id="586100848"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9530" cy="407670"/>
                      </a:xfrm>
                      <a:prstGeom prst="rect">
                        <a:avLst/>
                      </a:prstGeom>
                      <a:noFill/>
                      <a:ln>
                        <a:noFill/>
                      </a:ln>
                    </wps:spPr>
                    <wps:txbx>
                      <w:txbxContent>
                        <w:p w14:paraId="0322D5DA" w14:textId="6A72B88D" w:rsidR="005366C9" w:rsidRPr="005366C9" w:rsidRDefault="005366C9" w:rsidP="005366C9">
                          <w:pPr>
                            <w:spacing w:after="0"/>
                            <w:rPr>
                              <w:rFonts w:ascii="Aptos" w:eastAsia="Aptos" w:hAnsi="Aptos" w:cs="Aptos"/>
                              <w:noProof/>
                              <w:color w:val="000000"/>
                              <w:sz w:val="28"/>
                              <w:szCs w:val="28"/>
                            </w:rPr>
                          </w:pPr>
                          <w:r w:rsidRPr="005366C9">
                            <w:rPr>
                              <w:rFonts w:ascii="Aptos" w:eastAsia="Aptos" w:hAnsi="Aptos" w:cs="Aptos"/>
                              <w:noProof/>
                              <w:color w:val="000000"/>
                              <w:sz w:val="28"/>
                              <w:szCs w:val="28"/>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45B2B3" id="_x0000_t202" coordsize="21600,21600" o:spt="202" path="m,l,21600r21600,l21600,xe">
              <v:stroke joinstyle="miter"/>
              <v:path gradientshapeok="t" o:connecttype="rect"/>
            </v:shapetype>
            <v:shape id="Text Box 2" o:spid="_x0000_s1026" type="#_x0000_t202" alt="IN-CONFIDENCE" style="position:absolute;left:0;text-align:left;margin-left:0;margin-top:0;width:103.9pt;height:32.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" filled="f" stroked="f">
              <v:textbox style="mso-fit-shape-to-text:t" inset="0,15pt,0,0">
                <w:txbxContent>
                  <w:p w14:paraId="0322D5DA" w14:textId="6A72B88D" w:rsidR="005366C9" w:rsidRPr="005366C9" w:rsidRDefault="005366C9" w:rsidP="005366C9">
                    <w:pPr>
                      <w:spacing w:after="0"/>
                      <w:rPr>
                        <w:rFonts w:ascii="Aptos" w:eastAsia="Aptos" w:hAnsi="Aptos" w:cs="Aptos"/>
                        <w:noProof/>
                        <w:color w:val="000000"/>
                        <w:sz w:val="28"/>
                        <w:szCs w:val="28"/>
                      </w:rPr>
                    </w:pPr>
                    <w:r w:rsidRPr="005366C9">
                      <w:rPr>
                        <w:rFonts w:ascii="Aptos" w:eastAsia="Aptos" w:hAnsi="Aptos" w:cs="Aptos"/>
                        <w:noProof/>
                        <w:color w:val="000000"/>
                        <w:sz w:val="28"/>
                        <w:szCs w:val="28"/>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E182C" w14:textId="274B05EC" w:rsidR="005366C9" w:rsidRDefault="005366C9">
    <w:pPr>
      <w:pStyle w:val="Header"/>
    </w:pPr>
    <w:r>
      <w:rPr>
        <w:noProof/>
        <w14:ligatures w14:val="standardContextual"/>
      </w:rPr>
      <mc:AlternateContent>
        <mc:Choice Requires="wps">
          <w:drawing>
            <wp:anchor distT="0" distB="0" distL="0" distR="0" simplePos="0" relativeHeight="251658240" behindDoc="0" locked="0" layoutInCell="1" allowOverlap="1" wp14:anchorId="042EEF07" wp14:editId="69F94E35">
              <wp:simplePos x="635" y="635"/>
              <wp:positionH relativeFrom="page">
                <wp:align>center</wp:align>
              </wp:positionH>
              <wp:positionV relativeFrom="page">
                <wp:align>top</wp:align>
              </wp:positionV>
              <wp:extent cx="1319530" cy="407670"/>
              <wp:effectExtent l="0" t="0" r="13970" b="11430"/>
              <wp:wrapNone/>
              <wp:docPr id="543798003"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9530" cy="407670"/>
                      </a:xfrm>
                      <a:prstGeom prst="rect">
                        <a:avLst/>
                      </a:prstGeom>
                      <a:noFill/>
                      <a:ln>
                        <a:noFill/>
                      </a:ln>
                    </wps:spPr>
                    <wps:txbx>
                      <w:txbxContent>
                        <w:p w14:paraId="38F8C294" w14:textId="3A4D6954" w:rsidR="005366C9" w:rsidRPr="005366C9" w:rsidRDefault="005366C9" w:rsidP="005366C9">
                          <w:pPr>
                            <w:spacing w:after="0"/>
                            <w:rPr>
                              <w:rFonts w:ascii="Aptos" w:eastAsia="Aptos" w:hAnsi="Aptos" w:cs="Aptos"/>
                              <w:noProof/>
                              <w:color w:val="000000"/>
                              <w:sz w:val="28"/>
                              <w:szCs w:val="28"/>
                            </w:rPr>
                          </w:pPr>
                          <w:r w:rsidRPr="005366C9">
                            <w:rPr>
                              <w:rFonts w:ascii="Aptos" w:eastAsia="Aptos" w:hAnsi="Aptos" w:cs="Aptos"/>
                              <w:noProof/>
                              <w:color w:val="000000"/>
                              <w:sz w:val="28"/>
                              <w:szCs w:val="28"/>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2EEF07" id="_x0000_t202" coordsize="21600,21600" o:spt="202" path="m,l,21600r21600,l21600,xe">
              <v:stroke joinstyle="miter"/>
              <v:path gradientshapeok="t" o:connecttype="rect"/>
            </v:shapetype>
            <v:shape id="Text Box 1" o:spid="_x0000_s1027" type="#_x0000_t202" alt="IN-CONFIDENCE" style="position:absolute;left:0;text-align:left;margin-left:0;margin-top:0;width:103.9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" filled="f" stroked="f">
              <v:textbox style="mso-fit-shape-to-text:t" inset="0,15pt,0,0">
                <w:txbxContent>
                  <w:p w14:paraId="38F8C294" w14:textId="3A4D6954" w:rsidR="005366C9" w:rsidRPr="005366C9" w:rsidRDefault="005366C9" w:rsidP="005366C9">
                    <w:pPr>
                      <w:spacing w:after="0"/>
                      <w:rPr>
                        <w:rFonts w:ascii="Aptos" w:eastAsia="Aptos" w:hAnsi="Aptos" w:cs="Aptos"/>
                        <w:noProof/>
                        <w:color w:val="000000"/>
                        <w:sz w:val="28"/>
                        <w:szCs w:val="28"/>
                      </w:rPr>
                    </w:pPr>
                    <w:r w:rsidRPr="005366C9">
                      <w:rPr>
                        <w:rFonts w:ascii="Aptos" w:eastAsia="Aptos" w:hAnsi="Aptos" w:cs="Aptos"/>
                        <w:noProof/>
                        <w:color w:val="000000"/>
                        <w:sz w:val="28"/>
                        <w:szCs w:val="28"/>
                      </w:rPr>
                      <w:t>IN-CONFIDENCE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E4F"/>
    <w:rsid w:val="00001458"/>
    <w:rsid w:val="00007E39"/>
    <w:rsid w:val="000105E5"/>
    <w:rsid w:val="000131A2"/>
    <w:rsid w:val="000428BC"/>
    <w:rsid w:val="00066237"/>
    <w:rsid w:val="00071CFD"/>
    <w:rsid w:val="00087C7D"/>
    <w:rsid w:val="0009185E"/>
    <w:rsid w:val="000B22CC"/>
    <w:rsid w:val="000C0F23"/>
    <w:rsid w:val="000D0D80"/>
    <w:rsid w:val="000D3EDD"/>
    <w:rsid w:val="000E6F3A"/>
    <w:rsid w:val="000F4259"/>
    <w:rsid w:val="00107F9A"/>
    <w:rsid w:val="001424D8"/>
    <w:rsid w:val="00144C75"/>
    <w:rsid w:val="001C41BE"/>
    <w:rsid w:val="001D53A9"/>
    <w:rsid w:val="001E6E1E"/>
    <w:rsid w:val="00200878"/>
    <w:rsid w:val="0020722C"/>
    <w:rsid w:val="00211E04"/>
    <w:rsid w:val="00254C43"/>
    <w:rsid w:val="00281F68"/>
    <w:rsid w:val="002837BA"/>
    <w:rsid w:val="002922CB"/>
    <w:rsid w:val="00293FFA"/>
    <w:rsid w:val="002A2F9B"/>
    <w:rsid w:val="002B67D0"/>
    <w:rsid w:val="002C4E20"/>
    <w:rsid w:val="002E263B"/>
    <w:rsid w:val="002E4835"/>
    <w:rsid w:val="002F25DF"/>
    <w:rsid w:val="002F60EF"/>
    <w:rsid w:val="0032294F"/>
    <w:rsid w:val="00325D4B"/>
    <w:rsid w:val="0033544E"/>
    <w:rsid w:val="00336AB8"/>
    <w:rsid w:val="00341D30"/>
    <w:rsid w:val="003455B2"/>
    <w:rsid w:val="0034675C"/>
    <w:rsid w:val="003672F7"/>
    <w:rsid w:val="00371467"/>
    <w:rsid w:val="00375811"/>
    <w:rsid w:val="00385B00"/>
    <w:rsid w:val="003A56D1"/>
    <w:rsid w:val="003C0664"/>
    <w:rsid w:val="003C35B2"/>
    <w:rsid w:val="003D2488"/>
    <w:rsid w:val="003F0733"/>
    <w:rsid w:val="00407622"/>
    <w:rsid w:val="00430044"/>
    <w:rsid w:val="00453F52"/>
    <w:rsid w:val="00461548"/>
    <w:rsid w:val="0047595D"/>
    <w:rsid w:val="00491DD3"/>
    <w:rsid w:val="004D0E76"/>
    <w:rsid w:val="005366C9"/>
    <w:rsid w:val="00572C29"/>
    <w:rsid w:val="00584A6E"/>
    <w:rsid w:val="0059291D"/>
    <w:rsid w:val="00594FEF"/>
    <w:rsid w:val="005968B6"/>
    <w:rsid w:val="005A3671"/>
    <w:rsid w:val="005A46E8"/>
    <w:rsid w:val="005B0094"/>
    <w:rsid w:val="005D0986"/>
    <w:rsid w:val="005E2CC6"/>
    <w:rsid w:val="005E4168"/>
    <w:rsid w:val="005F2968"/>
    <w:rsid w:val="005F5A3A"/>
    <w:rsid w:val="00610427"/>
    <w:rsid w:val="00610CD1"/>
    <w:rsid w:val="00612425"/>
    <w:rsid w:val="00617C13"/>
    <w:rsid w:val="00626000"/>
    <w:rsid w:val="00636D7B"/>
    <w:rsid w:val="0068378E"/>
    <w:rsid w:val="006C34B0"/>
    <w:rsid w:val="006C5CDA"/>
    <w:rsid w:val="006D615A"/>
    <w:rsid w:val="006D62E1"/>
    <w:rsid w:val="006E27C4"/>
    <w:rsid w:val="006E7722"/>
    <w:rsid w:val="007126E0"/>
    <w:rsid w:val="007133F3"/>
    <w:rsid w:val="00715EC0"/>
    <w:rsid w:val="00735522"/>
    <w:rsid w:val="007377B9"/>
    <w:rsid w:val="00751D98"/>
    <w:rsid w:val="007559A2"/>
    <w:rsid w:val="00755D30"/>
    <w:rsid w:val="007647D4"/>
    <w:rsid w:val="00764EDD"/>
    <w:rsid w:val="00787BE9"/>
    <w:rsid w:val="007A2CA0"/>
    <w:rsid w:val="007C468A"/>
    <w:rsid w:val="007D1A10"/>
    <w:rsid w:val="007E154C"/>
    <w:rsid w:val="00805072"/>
    <w:rsid w:val="00811AFC"/>
    <w:rsid w:val="008547B6"/>
    <w:rsid w:val="0088765A"/>
    <w:rsid w:val="00897E01"/>
    <w:rsid w:val="008E2C2A"/>
    <w:rsid w:val="008F41A5"/>
    <w:rsid w:val="008F55BF"/>
    <w:rsid w:val="00902FFA"/>
    <w:rsid w:val="0091107B"/>
    <w:rsid w:val="009344A4"/>
    <w:rsid w:val="009345F4"/>
    <w:rsid w:val="009527B3"/>
    <w:rsid w:val="00952FF7"/>
    <w:rsid w:val="0095484A"/>
    <w:rsid w:val="0096537A"/>
    <w:rsid w:val="00992140"/>
    <w:rsid w:val="009B1CC8"/>
    <w:rsid w:val="009D274B"/>
    <w:rsid w:val="009E4A64"/>
    <w:rsid w:val="00A032FD"/>
    <w:rsid w:val="00A07EB8"/>
    <w:rsid w:val="00A12FC1"/>
    <w:rsid w:val="00A3308E"/>
    <w:rsid w:val="00A453CE"/>
    <w:rsid w:val="00A46B3C"/>
    <w:rsid w:val="00A62683"/>
    <w:rsid w:val="00A66E4F"/>
    <w:rsid w:val="00A77598"/>
    <w:rsid w:val="00A900AC"/>
    <w:rsid w:val="00A9287E"/>
    <w:rsid w:val="00A931C4"/>
    <w:rsid w:val="00AA6294"/>
    <w:rsid w:val="00AB0A83"/>
    <w:rsid w:val="00AC6183"/>
    <w:rsid w:val="00AD418A"/>
    <w:rsid w:val="00AE02CF"/>
    <w:rsid w:val="00B02163"/>
    <w:rsid w:val="00B061D1"/>
    <w:rsid w:val="00B07EC8"/>
    <w:rsid w:val="00B11A22"/>
    <w:rsid w:val="00B1449A"/>
    <w:rsid w:val="00B64C9F"/>
    <w:rsid w:val="00B71B2F"/>
    <w:rsid w:val="00BE47D1"/>
    <w:rsid w:val="00BF56FA"/>
    <w:rsid w:val="00C05C02"/>
    <w:rsid w:val="00C16626"/>
    <w:rsid w:val="00C47073"/>
    <w:rsid w:val="00C57F0A"/>
    <w:rsid w:val="00C765F4"/>
    <w:rsid w:val="00C8287D"/>
    <w:rsid w:val="00C8432C"/>
    <w:rsid w:val="00CD58D3"/>
    <w:rsid w:val="00CF20F1"/>
    <w:rsid w:val="00D10A08"/>
    <w:rsid w:val="00D3253A"/>
    <w:rsid w:val="00D542AA"/>
    <w:rsid w:val="00D74878"/>
    <w:rsid w:val="00DB740F"/>
    <w:rsid w:val="00DB7FA6"/>
    <w:rsid w:val="00DD156D"/>
    <w:rsid w:val="00DD6719"/>
    <w:rsid w:val="00DF06FF"/>
    <w:rsid w:val="00DF110E"/>
    <w:rsid w:val="00E26ABF"/>
    <w:rsid w:val="00E30D0B"/>
    <w:rsid w:val="00E82540"/>
    <w:rsid w:val="00EB21BB"/>
    <w:rsid w:val="00EB2BCF"/>
    <w:rsid w:val="00EC15A1"/>
    <w:rsid w:val="00EF2B15"/>
    <w:rsid w:val="00F102E4"/>
    <w:rsid w:val="00F30169"/>
    <w:rsid w:val="00F33B17"/>
    <w:rsid w:val="00F45DE4"/>
    <w:rsid w:val="00F87C33"/>
    <w:rsid w:val="00F96474"/>
    <w:rsid w:val="00F96553"/>
    <w:rsid w:val="00FA0CDC"/>
    <w:rsid w:val="00FC18AE"/>
    <w:rsid w:val="00FD16CB"/>
    <w:rsid w:val="00FE073F"/>
    <w:rsid w:val="030A5ACF"/>
    <w:rsid w:val="0405817E"/>
    <w:rsid w:val="04707BD4"/>
    <w:rsid w:val="064BA474"/>
    <w:rsid w:val="069D2469"/>
    <w:rsid w:val="08D22480"/>
    <w:rsid w:val="09B6C1D9"/>
    <w:rsid w:val="0A740FD3"/>
    <w:rsid w:val="0BA81A92"/>
    <w:rsid w:val="0E2C3292"/>
    <w:rsid w:val="0E9219D1"/>
    <w:rsid w:val="1718CE2E"/>
    <w:rsid w:val="1FF5C2D1"/>
    <w:rsid w:val="255FA459"/>
    <w:rsid w:val="2732BEDD"/>
    <w:rsid w:val="29280BFA"/>
    <w:rsid w:val="29A8FBD2"/>
    <w:rsid w:val="2B5B3CDC"/>
    <w:rsid w:val="2CB1350F"/>
    <w:rsid w:val="2CE87BDE"/>
    <w:rsid w:val="37A0AE4C"/>
    <w:rsid w:val="37F1D362"/>
    <w:rsid w:val="380A451A"/>
    <w:rsid w:val="3B054386"/>
    <w:rsid w:val="3F40288B"/>
    <w:rsid w:val="40B5825A"/>
    <w:rsid w:val="416CFB73"/>
    <w:rsid w:val="41EC3785"/>
    <w:rsid w:val="42EA098F"/>
    <w:rsid w:val="435A4198"/>
    <w:rsid w:val="451659FE"/>
    <w:rsid w:val="4533CCF4"/>
    <w:rsid w:val="45C3AA02"/>
    <w:rsid w:val="482C217B"/>
    <w:rsid w:val="4B64CBAF"/>
    <w:rsid w:val="4DB03117"/>
    <w:rsid w:val="4F08CD73"/>
    <w:rsid w:val="52A75B20"/>
    <w:rsid w:val="54A21FDC"/>
    <w:rsid w:val="5A7B5D6D"/>
    <w:rsid w:val="600C99BE"/>
    <w:rsid w:val="61BFC2C1"/>
    <w:rsid w:val="6305F374"/>
    <w:rsid w:val="67F3639B"/>
    <w:rsid w:val="68DF4A77"/>
    <w:rsid w:val="6A8D7C83"/>
    <w:rsid w:val="6D2655B0"/>
    <w:rsid w:val="6FE95BF6"/>
    <w:rsid w:val="72178800"/>
    <w:rsid w:val="734D67E6"/>
    <w:rsid w:val="73AC9100"/>
    <w:rsid w:val="73F8CBFE"/>
    <w:rsid w:val="77B769E8"/>
    <w:rsid w:val="78CA3BCA"/>
    <w:rsid w:val="7A1283A8"/>
    <w:rsid w:val="7AFE6E8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6B14A"/>
  <w15:chartTrackingRefBased/>
  <w15:docId w15:val="{D3007E4E-A143-4A90-A6C8-ADB7B308F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474"/>
    <w:pPr>
      <w:spacing w:before="120" w:after="120" w:line="240" w:lineRule="atLeast"/>
    </w:pPr>
    <w:rPr>
      <w:rFonts w:ascii="Arial" w:hAnsi="Arial"/>
      <w:kern w:val="0"/>
      <w:sz w:val="22"/>
      <w:szCs w:val="20"/>
      <w14:ligatures w14:val="none"/>
    </w:rPr>
  </w:style>
  <w:style w:type="paragraph" w:styleId="Heading1">
    <w:name w:val="heading 1"/>
    <w:basedOn w:val="Normal"/>
    <w:next w:val="Normal"/>
    <w:link w:val="Heading1Char"/>
    <w:uiPriority w:val="9"/>
    <w:qFormat/>
    <w:rsid w:val="007E154C"/>
    <w:pPr>
      <w:spacing w:after="240"/>
      <w:ind w:right="-318"/>
      <w:outlineLvl w:val="0"/>
    </w:pPr>
    <w:rPr>
      <w:b/>
      <w:bCs/>
      <w:sz w:val="38"/>
      <w:szCs w:val="38"/>
    </w:rPr>
  </w:style>
  <w:style w:type="paragraph" w:styleId="Heading2">
    <w:name w:val="heading 2"/>
    <w:basedOn w:val="Normal"/>
    <w:next w:val="Normal"/>
    <w:link w:val="Heading2Char"/>
    <w:uiPriority w:val="9"/>
    <w:unhideWhenUsed/>
    <w:qFormat/>
    <w:rsid w:val="007E154C"/>
    <w:pPr>
      <w:spacing w:line="280" w:lineRule="atLeast"/>
      <w:outlineLvl w:val="1"/>
    </w:pPr>
    <w:rPr>
      <w:rFonts w:eastAsia="Times New Roman" w:cs="Calibri"/>
      <w:b/>
      <w:bCs/>
      <w:color w:val="FFFFFF" w:themeColor="background1"/>
      <w:sz w:val="24"/>
      <w:szCs w:val="24"/>
      <w:lang w:val="en-US" w:eastAsia="en-NZ"/>
    </w:rPr>
  </w:style>
  <w:style w:type="paragraph" w:styleId="Heading3">
    <w:name w:val="heading 3"/>
    <w:basedOn w:val="Normal"/>
    <w:next w:val="Normal"/>
    <w:link w:val="Heading3Char"/>
    <w:uiPriority w:val="9"/>
    <w:unhideWhenUsed/>
    <w:qFormat/>
    <w:rsid w:val="007E154C"/>
    <w:pPr>
      <w:spacing w:line="260" w:lineRule="atLeast"/>
      <w:outlineLvl w:val="2"/>
    </w:pPr>
    <w:rPr>
      <w:rFonts w:eastAsia="Times New Roman"/>
      <w:color w:val="000000" w:themeColor="dark1"/>
      <w:kern w:val="24"/>
      <w:sz w:val="24"/>
      <w:szCs w:val="24"/>
      <w:lang w:val="en-GB" w:eastAsia="en-NZ"/>
    </w:rPr>
  </w:style>
  <w:style w:type="paragraph" w:styleId="Heading4">
    <w:name w:val="heading 4"/>
    <w:basedOn w:val="Normal"/>
    <w:next w:val="Normal"/>
    <w:link w:val="Heading4Char"/>
    <w:uiPriority w:val="9"/>
    <w:semiHidden/>
    <w:unhideWhenUsed/>
    <w:qFormat/>
    <w:rsid w:val="00A66E4F"/>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A66E4F"/>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A66E4F"/>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A66E4F"/>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A66E4F"/>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A66E4F"/>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54C"/>
    <w:rPr>
      <w:rFonts w:ascii="Arial" w:hAnsi="Arial"/>
      <w:b/>
      <w:bCs/>
      <w:kern w:val="0"/>
      <w:sz w:val="38"/>
      <w:szCs w:val="38"/>
      <w14:ligatures w14:val="none"/>
    </w:rPr>
  </w:style>
  <w:style w:type="character" w:customStyle="1" w:styleId="Heading2Char">
    <w:name w:val="Heading 2 Char"/>
    <w:basedOn w:val="DefaultParagraphFont"/>
    <w:link w:val="Heading2"/>
    <w:uiPriority w:val="9"/>
    <w:rsid w:val="007E154C"/>
    <w:rPr>
      <w:rFonts w:ascii="Arial" w:eastAsia="Times New Roman" w:hAnsi="Arial" w:cs="Calibri"/>
      <w:b/>
      <w:bCs/>
      <w:color w:val="FFFFFF" w:themeColor="background1"/>
      <w:kern w:val="0"/>
      <w:lang w:val="en-US" w:eastAsia="en-NZ"/>
      <w14:ligatures w14:val="none"/>
    </w:rPr>
  </w:style>
  <w:style w:type="character" w:customStyle="1" w:styleId="Heading3Char">
    <w:name w:val="Heading 3 Char"/>
    <w:basedOn w:val="DefaultParagraphFont"/>
    <w:link w:val="Heading3"/>
    <w:uiPriority w:val="9"/>
    <w:rsid w:val="007E154C"/>
    <w:rPr>
      <w:rFonts w:ascii="Arial" w:eastAsia="Times New Roman" w:hAnsi="Arial"/>
      <w:color w:val="000000" w:themeColor="dark1"/>
      <w:kern w:val="24"/>
      <w:lang w:val="en-GB" w:eastAsia="en-NZ"/>
      <w14:ligatures w14:val="none"/>
    </w:rPr>
  </w:style>
  <w:style w:type="character" w:customStyle="1" w:styleId="Heading4Char">
    <w:name w:val="Heading 4 Char"/>
    <w:basedOn w:val="DefaultParagraphFont"/>
    <w:link w:val="Heading4"/>
    <w:uiPriority w:val="9"/>
    <w:semiHidden/>
    <w:rsid w:val="00A66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E4F"/>
    <w:rPr>
      <w:rFonts w:eastAsiaTheme="majorEastAsia" w:cstheme="majorBidi"/>
      <w:color w:val="272727" w:themeColor="text1" w:themeTint="D8"/>
    </w:rPr>
  </w:style>
  <w:style w:type="paragraph" w:styleId="Title">
    <w:name w:val="Title"/>
    <w:basedOn w:val="Normal"/>
    <w:next w:val="Normal"/>
    <w:link w:val="TitleChar"/>
    <w:uiPriority w:val="10"/>
    <w:qFormat/>
    <w:rsid w:val="00A66E4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66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E4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66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E4F"/>
    <w:pPr>
      <w:spacing w:before="160" w:after="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A66E4F"/>
    <w:rPr>
      <w:i/>
      <w:iCs/>
      <w:color w:val="404040" w:themeColor="text1" w:themeTint="BF"/>
    </w:rPr>
  </w:style>
  <w:style w:type="paragraph" w:styleId="ListParagraph">
    <w:name w:val="List Paragraph"/>
    <w:basedOn w:val="Normal"/>
    <w:uiPriority w:val="34"/>
    <w:qFormat/>
    <w:rsid w:val="00A66E4F"/>
    <w:pPr>
      <w:spacing w:after="160" w:line="278" w:lineRule="auto"/>
      <w:ind w:left="720"/>
      <w:contextualSpacing/>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A66E4F"/>
    <w:rPr>
      <w:i/>
      <w:iCs/>
      <w:color w:val="0F4761" w:themeColor="accent1" w:themeShade="BF"/>
    </w:rPr>
  </w:style>
  <w:style w:type="paragraph" w:styleId="IntenseQuote">
    <w:name w:val="Intense Quote"/>
    <w:basedOn w:val="Normal"/>
    <w:next w:val="Normal"/>
    <w:link w:val="IntenseQuoteChar"/>
    <w:uiPriority w:val="30"/>
    <w:qFormat/>
    <w:rsid w:val="00A66E4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A66E4F"/>
    <w:rPr>
      <w:i/>
      <w:iCs/>
      <w:color w:val="0F4761" w:themeColor="accent1" w:themeShade="BF"/>
    </w:rPr>
  </w:style>
  <w:style w:type="character" w:styleId="IntenseReference">
    <w:name w:val="Intense Reference"/>
    <w:basedOn w:val="DefaultParagraphFont"/>
    <w:uiPriority w:val="32"/>
    <w:qFormat/>
    <w:rsid w:val="00A66E4F"/>
    <w:rPr>
      <w:b/>
      <w:bCs/>
      <w:smallCaps/>
      <w:color w:val="0F4761" w:themeColor="accent1" w:themeShade="BF"/>
      <w:spacing w:val="5"/>
    </w:rPr>
  </w:style>
  <w:style w:type="paragraph" w:styleId="Header">
    <w:name w:val="header"/>
    <w:basedOn w:val="Normal"/>
    <w:link w:val="HeaderChar"/>
    <w:uiPriority w:val="99"/>
    <w:semiHidden/>
    <w:rsid w:val="00A66E4F"/>
    <w:pPr>
      <w:tabs>
        <w:tab w:val="center" w:pos="4513"/>
        <w:tab w:val="right" w:pos="9026"/>
      </w:tabs>
      <w:spacing w:after="0"/>
      <w:jc w:val="center"/>
    </w:pPr>
    <w:rPr>
      <w:color w:val="FF8C00"/>
      <w:sz w:val="28"/>
      <w:szCs w:val="28"/>
    </w:rPr>
  </w:style>
  <w:style w:type="character" w:customStyle="1" w:styleId="HeaderChar">
    <w:name w:val="Header Char"/>
    <w:basedOn w:val="DefaultParagraphFont"/>
    <w:link w:val="Header"/>
    <w:uiPriority w:val="99"/>
    <w:semiHidden/>
    <w:rsid w:val="00A66E4F"/>
    <w:rPr>
      <w:rFonts w:ascii="Roboto" w:hAnsi="Roboto"/>
      <w:color w:val="FF8C00"/>
      <w:kern w:val="0"/>
      <w:sz w:val="28"/>
      <w:szCs w:val="28"/>
      <w14:ligatures w14:val="none"/>
    </w:rPr>
  </w:style>
  <w:style w:type="paragraph" w:styleId="Footer">
    <w:name w:val="footer"/>
    <w:basedOn w:val="Normal"/>
    <w:link w:val="FooterChar"/>
    <w:uiPriority w:val="99"/>
    <w:unhideWhenUsed/>
    <w:rsid w:val="00A66E4F"/>
    <w:pPr>
      <w:tabs>
        <w:tab w:val="center" w:pos="4513"/>
        <w:tab w:val="right" w:pos="9026"/>
      </w:tabs>
      <w:spacing w:after="0"/>
      <w:ind w:left="-14"/>
    </w:pPr>
    <w:rPr>
      <w:rFonts w:ascii="Calibri" w:hAnsi="Calibri" w:cs="Calibri"/>
      <w:noProof/>
      <w:szCs w:val="22"/>
    </w:rPr>
  </w:style>
  <w:style w:type="character" w:customStyle="1" w:styleId="FooterChar">
    <w:name w:val="Footer Char"/>
    <w:basedOn w:val="DefaultParagraphFont"/>
    <w:link w:val="Footer"/>
    <w:uiPriority w:val="99"/>
    <w:rsid w:val="00A66E4F"/>
    <w:rPr>
      <w:rFonts w:ascii="Calibri" w:hAnsi="Calibri" w:cs="Calibri"/>
      <w:noProof/>
      <w:kern w:val="0"/>
      <w:sz w:val="22"/>
      <w:szCs w:val="22"/>
      <w14:ligatures w14:val="none"/>
    </w:rPr>
  </w:style>
  <w:style w:type="table" w:styleId="TableGrid">
    <w:name w:val="Table Grid"/>
    <w:basedOn w:val="TableNormal"/>
    <w:uiPriority w:val="39"/>
    <w:rsid w:val="00A66E4F"/>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47D1"/>
    <w:rPr>
      <w:sz w:val="16"/>
      <w:szCs w:val="16"/>
    </w:rPr>
  </w:style>
  <w:style w:type="paragraph" w:styleId="CommentText">
    <w:name w:val="annotation text"/>
    <w:basedOn w:val="Normal"/>
    <w:link w:val="CommentTextChar"/>
    <w:uiPriority w:val="99"/>
    <w:unhideWhenUsed/>
    <w:rsid w:val="00BE47D1"/>
    <w:rPr>
      <w:sz w:val="20"/>
    </w:rPr>
  </w:style>
  <w:style w:type="character" w:customStyle="1" w:styleId="CommentTextChar">
    <w:name w:val="Comment Text Char"/>
    <w:basedOn w:val="DefaultParagraphFont"/>
    <w:link w:val="CommentText"/>
    <w:uiPriority w:val="99"/>
    <w:rsid w:val="00BE47D1"/>
    <w:rPr>
      <w:rFonts w:ascii="Roboto" w:hAnsi="Roboto"/>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E47D1"/>
    <w:rPr>
      <w:b/>
      <w:bCs/>
    </w:rPr>
  </w:style>
  <w:style w:type="character" w:customStyle="1" w:styleId="CommentSubjectChar">
    <w:name w:val="Comment Subject Char"/>
    <w:basedOn w:val="CommentTextChar"/>
    <w:link w:val="CommentSubject"/>
    <w:uiPriority w:val="99"/>
    <w:semiHidden/>
    <w:rsid w:val="00BE47D1"/>
    <w:rPr>
      <w:rFonts w:ascii="Roboto" w:hAnsi="Roboto"/>
      <w:b/>
      <w:bCs/>
      <w:kern w:val="0"/>
      <w:sz w:val="20"/>
      <w:szCs w:val="20"/>
      <w14:ligatures w14:val="none"/>
    </w:rPr>
  </w:style>
  <w:style w:type="character" w:styleId="Mention">
    <w:name w:val="Mention"/>
    <w:basedOn w:val="DefaultParagraphFont"/>
    <w:uiPriority w:val="99"/>
    <w:unhideWhenUsed/>
    <w:rsid w:val="00EC15A1"/>
    <w:rPr>
      <w:color w:val="2B579A"/>
      <w:shd w:val="clear" w:color="auto" w:fill="E1DFDD"/>
    </w:rPr>
  </w:style>
  <w:style w:type="paragraph" w:styleId="Revision">
    <w:name w:val="Revision"/>
    <w:hidden/>
    <w:uiPriority w:val="99"/>
    <w:semiHidden/>
    <w:rsid w:val="004D0E76"/>
    <w:pPr>
      <w:spacing w:after="0" w:line="240" w:lineRule="auto"/>
    </w:pPr>
    <w:rPr>
      <w:rFonts w:ascii="Roboto" w:hAnsi="Roboto"/>
      <w:kern w:val="0"/>
      <w:szCs w:val="20"/>
      <w14:ligatures w14:val="none"/>
    </w:rPr>
  </w:style>
  <w:style w:type="character" w:styleId="PlaceholderText">
    <w:name w:val="Placeholder Text"/>
    <w:basedOn w:val="DefaultParagraphFont"/>
    <w:uiPriority w:val="99"/>
    <w:semiHidden/>
    <w:rsid w:val="00F9647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F828AD3-30EC-46EE-9947-C812090BAA23}"/>
      </w:docPartPr>
      <w:docPartBody>
        <w:p w:rsidR="00573186" w:rsidRDefault="005739C0">
          <w:r w:rsidRPr="00F77D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9C0"/>
    <w:rsid w:val="00130317"/>
    <w:rsid w:val="0047595D"/>
    <w:rsid w:val="00573186"/>
    <w:rsid w:val="005739C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39C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F8965-76F9-4EE1-911A-314A37003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Mereana Mita</dc:creator>
  <cp:keywords/>
  <dc:description/>
  <cp:lastModifiedBy>Trina Walker</cp:lastModifiedBy>
  <cp:revision>7</cp:revision>
  <dcterms:created xsi:type="dcterms:W3CDTF">2026-10-05T19:22:00Z</dcterms:created>
  <dcterms:modified xsi:type="dcterms:W3CDTF">2026-10-05T21:49:00Z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2069b2f3,22ef3070,1493e67b</vt:lpwstr>
  </property>
  <property fmtid="{D5CDD505-2E9C-101B-9397-08002B2CF9AE}" pid="3" name="ClassificationContentMarkingHeaderFontProps">
    <vt:lpwstr>#000000,14,Aptos</vt:lpwstr>
  </property>
  <property fmtid="{D5CDD505-2E9C-101B-9397-08002B2CF9AE}" pid="4" name="ClassificationContentMarkingHeaderText">
    <vt:lpwstr>IN-CONFIDENCE</vt:lpwstr>
  </property>
  <property fmtid="{D5CDD505-2E9C-101B-9397-08002B2CF9AE}" pid="5" name="MSIP_Label_b766f82b-fa89-4ae5-ad9e-a4d065459142_Enabled">
    <vt:lpwstr>true</vt:lpwstr>
  </property>
  <property fmtid="{D5CDD505-2E9C-101B-9397-08002B2CF9AE}" pid="6" name="MSIP_Label_b766f82b-fa89-4ae5-ad9e-a4d065459142_SetDate">
    <vt:lpwstr>2026-06-23T02:55:00Z</vt:lpwstr>
  </property>
  <property fmtid="{D5CDD505-2E9C-101B-9397-08002B2CF9AE}" pid="7" name="MSIP_Label_b766f82b-fa89-4ae5-ad9e-a4d065459142_Method">
    <vt:lpwstr>Standard</vt:lpwstr>
  </property>
  <property fmtid="{D5CDD505-2E9C-101B-9397-08002B2CF9AE}" pid="8" name="MSIP_Label_b766f82b-fa89-4ae5-ad9e-a4d065459142_Name">
    <vt:lpwstr>In-Confidence</vt:lpwstr>
  </property>
  <property fmtid="{D5CDD505-2E9C-101B-9397-08002B2CF9AE}" pid="9" name="MSIP_Label_b766f82b-fa89-4ae5-ad9e-a4d065459142_SiteId">
    <vt:lpwstr>5c908180-a006-403f-b9be-8829934f08dd</vt:lpwstr>
  </property>
  <property fmtid="{D5CDD505-2E9C-101B-9397-08002B2CF9AE}" pid="10" name="MSIP_Label_b766f82b-fa89-4ae5-ad9e-a4d065459142_ActionId">
    <vt:lpwstr>9ddcda9b-bce1-46b6-95a6-8f664d9ee630</vt:lpwstr>
  </property>
  <property fmtid="{D5CDD505-2E9C-101B-9397-08002B2CF9AE}" pid="11" name="MSIP_Label_b766f82b-fa89-4ae5-ad9e-a4d065459142_ContentBits">
    <vt:lpwstr>1</vt:lpwstr>
  </property>
  <property fmtid="{D5CDD505-2E9C-101B-9397-08002B2CF9AE}" pid="12" name="MSIP_Label_b766f82b-fa89-4ae5-ad9e-a4d065459142_Tag">
    <vt:lpwstr>10, 3, 0, 1</vt:lpwstr>
  </property>
</Properties>
</file>