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B077" w14:textId="485DB159" w:rsidR="008D30F9" w:rsidRPr="007F19BF" w:rsidRDefault="00E47EE9" w:rsidP="00E47EE9">
      <w:pPr>
        <w:pStyle w:val="Heading1"/>
      </w:pPr>
      <w:r>
        <w:t xml:space="preserve">Professional </w:t>
      </w:r>
      <w:r w:rsidR="008D30F9" w:rsidRPr="007F19BF">
        <w:t xml:space="preserve">Supervision </w:t>
      </w:r>
      <w:r>
        <w:t>Agreement</w:t>
      </w:r>
    </w:p>
    <w:p w14:paraId="0A62915B" w14:textId="77777777" w:rsidR="00E47EE9" w:rsidRDefault="00E47EE9" w:rsidP="00E47EE9">
      <w:pPr>
        <w:rPr>
          <w:lang w:val="mi-NZ" w:eastAsia="en-NZ"/>
        </w:rPr>
      </w:pPr>
      <w:r>
        <w:rPr>
          <w:lang w:val="mi-NZ" w:eastAsia="en-NZ"/>
        </w:rPr>
        <w:t>This Supervision Agreement should be developed collaboratively between the supervisory partners – kaiārahi (supervisor) and kaitiaki (supervisee) – using the guide provided. This Supervision Agreement should be maintained as a living document.</w:t>
      </w:r>
    </w:p>
    <w:p w14:paraId="248B6D0F" w14:textId="77777777" w:rsidR="00E47EE9" w:rsidRDefault="00E47EE9" w:rsidP="00E47EE9">
      <w:pPr>
        <w:rPr>
          <w:lang w:val="mi-NZ" w:eastAsia="en-NZ"/>
        </w:rPr>
      </w:pPr>
    </w:p>
    <w:tbl>
      <w:tblPr>
        <w:tblStyle w:val="TableGrid"/>
        <w:tblW w:w="0" w:type="auto"/>
        <w:shd w:val="clear" w:color="auto" w:fill="D9D9D9" w:themeFill="background1" w:themeFillShade="D9"/>
        <w:tblLook w:val="04A0" w:firstRow="1" w:lastRow="0" w:firstColumn="1" w:lastColumn="0" w:noHBand="0" w:noVBand="1"/>
      </w:tblPr>
      <w:tblGrid>
        <w:gridCol w:w="9026"/>
      </w:tblGrid>
      <w:tr w:rsidR="00E47EE9" w14:paraId="43D98128" w14:textId="77777777" w:rsidTr="00E47EE9">
        <w:tc>
          <w:tcPr>
            <w:tcW w:w="9026" w:type="dxa"/>
            <w:shd w:val="clear" w:color="auto" w:fill="DDF3FC" w:themeFill="accent5" w:themeFillTint="33"/>
            <w:tcMar>
              <w:top w:w="0" w:type="dxa"/>
              <w:left w:w="57" w:type="dxa"/>
              <w:bottom w:w="0" w:type="dxa"/>
              <w:right w:w="57" w:type="dxa"/>
            </w:tcMar>
            <w:hideMark/>
          </w:tcPr>
          <w:p w14:paraId="026F0EED" w14:textId="77777777" w:rsidR="00E47EE9" w:rsidRDefault="00E47EE9">
            <w:pPr>
              <w:tabs>
                <w:tab w:val="left" w:pos="4488"/>
              </w:tabs>
              <w:contextualSpacing w:val="0"/>
            </w:pPr>
            <w:r>
              <w:t xml:space="preserve">Date: </w:t>
            </w:r>
          </w:p>
          <w:p w14:paraId="799C5CC8" w14:textId="77777777" w:rsidR="00E47EE9" w:rsidRDefault="00E47EE9">
            <w:pPr>
              <w:tabs>
                <w:tab w:val="left" w:pos="4488"/>
              </w:tabs>
              <w:contextualSpacing w:val="0"/>
            </w:pPr>
            <w:r>
              <w:t xml:space="preserve">Next review date(s): </w:t>
            </w:r>
          </w:p>
          <w:p w14:paraId="7EA057D2" w14:textId="77777777" w:rsidR="00E47EE9" w:rsidRDefault="00E47EE9">
            <w:pPr>
              <w:tabs>
                <w:tab w:val="left" w:pos="4488"/>
              </w:tabs>
              <w:contextualSpacing w:val="0"/>
            </w:pPr>
            <w:r>
              <w:t xml:space="preserve">Kaitiaki (Supervisee/s): </w:t>
            </w:r>
            <w:r>
              <w:tab/>
              <w:t xml:space="preserve">Kaiārahi (Supervisor/s): </w:t>
            </w:r>
          </w:p>
          <w:p w14:paraId="68560B19" w14:textId="77777777" w:rsidR="00E47EE9" w:rsidRDefault="00E47EE9">
            <w:pPr>
              <w:tabs>
                <w:tab w:val="left" w:pos="4488"/>
              </w:tabs>
              <w:contextualSpacing w:val="0"/>
            </w:pPr>
            <w:r>
              <w:t xml:space="preserve">Frequency/duration: </w:t>
            </w:r>
            <w:r>
              <w:tab/>
              <w:t xml:space="preserve">Venue/location: </w:t>
            </w:r>
          </w:p>
          <w:p w14:paraId="47F4A901" w14:textId="77777777" w:rsidR="00E47EE9" w:rsidRDefault="00E47EE9">
            <w:pPr>
              <w:tabs>
                <w:tab w:val="left" w:pos="4488"/>
              </w:tabs>
              <w:contextualSpacing w:val="0"/>
            </w:pPr>
            <w:r>
              <w:t xml:space="preserve">Type: (individual/group): </w:t>
            </w:r>
          </w:p>
          <w:p w14:paraId="10046CEC" w14:textId="77777777" w:rsidR="00E47EE9" w:rsidRDefault="00E47EE9">
            <w:pPr>
              <w:tabs>
                <w:tab w:val="left" w:pos="4488"/>
              </w:tabs>
              <w:contextualSpacing w:val="0"/>
            </w:pPr>
            <w:r>
              <w:t xml:space="preserve">Other forms of supervision accessed (that is, peer/live/external): </w:t>
            </w:r>
          </w:p>
          <w:p w14:paraId="14D3603F" w14:textId="77777777" w:rsidR="00E47EE9" w:rsidRDefault="00E47EE9">
            <w:pPr>
              <w:tabs>
                <w:tab w:val="left" w:pos="4488"/>
              </w:tabs>
              <w:contextualSpacing w:val="0"/>
            </w:pPr>
            <w:r>
              <w:t xml:space="preserve">Other forms of learning and development support accessed (that is, mentoring/coaching): </w:t>
            </w:r>
          </w:p>
          <w:p w14:paraId="0C200172" w14:textId="77777777" w:rsidR="00E47EE9" w:rsidRDefault="00E47EE9">
            <w:pPr>
              <w:tabs>
                <w:tab w:val="left" w:pos="4488"/>
              </w:tabs>
              <w:contextualSpacing w:val="0"/>
            </w:pPr>
            <w:r>
              <w:t xml:space="preserve">Contact, when kaiārahi is not available: </w:t>
            </w:r>
          </w:p>
          <w:p w14:paraId="42E41A80" w14:textId="77777777" w:rsidR="00E47EE9" w:rsidRDefault="00E47EE9">
            <w:pPr>
              <w:tabs>
                <w:tab w:val="left" w:pos="4488"/>
              </w:tabs>
              <w:contextualSpacing w:val="0"/>
            </w:pPr>
            <w:r>
              <w:t xml:space="preserve">Other mechanisms for maintaining case management requirements: </w:t>
            </w:r>
          </w:p>
        </w:tc>
      </w:tr>
    </w:tbl>
    <w:p w14:paraId="0A3CC183" w14:textId="77777777" w:rsidR="00E47EE9" w:rsidRDefault="00E47EE9" w:rsidP="00E47EE9">
      <w:pPr>
        <w:rPr>
          <w:lang w:eastAsia="en-NZ"/>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E47EE9" w14:paraId="509D676A" w14:textId="77777777" w:rsidTr="00E47EE9">
        <w:trPr>
          <w:trHeight w:val="300"/>
        </w:trPr>
        <w:tc>
          <w:tcPr>
            <w:tcW w:w="901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57D87A3B" w14:textId="77777777" w:rsidR="00E47EE9" w:rsidRPr="00E669FB" w:rsidRDefault="00E47EE9" w:rsidP="00E669FB">
            <w:pPr>
              <w:pStyle w:val="Heading2"/>
            </w:pPr>
            <w:r w:rsidRPr="00E669FB">
              <w:t>Oranga</w:t>
            </w:r>
          </w:p>
          <w:p w14:paraId="26D619C1" w14:textId="77777777" w:rsidR="00E47EE9" w:rsidRPr="00E669FB" w:rsidRDefault="00E47EE9">
            <w:pPr>
              <w:rPr>
                <w:b/>
                <w:bCs/>
              </w:rPr>
            </w:pPr>
            <w:r w:rsidRPr="00E669FB">
              <w:rPr>
                <w:b/>
                <w:bCs/>
              </w:rPr>
              <w:t>Prompts</w:t>
            </w:r>
          </w:p>
          <w:p w14:paraId="7EA6BF4D" w14:textId="77777777" w:rsidR="00E47EE9" w:rsidRDefault="00E47EE9" w:rsidP="00E47EE9">
            <w:pPr>
              <w:pStyle w:val="ListParagraph"/>
              <w:numPr>
                <w:ilvl w:val="0"/>
                <w:numId w:val="26"/>
              </w:numPr>
            </w:pPr>
            <w:r>
              <w:t>Ko wai au – who am I as a kaitiaki (that is, gender, age, ethnicity, culture) and what does this mean for my supervision needs and for my practice? If there are gaps in my needs how will these be met?</w:t>
            </w:r>
          </w:p>
          <w:p w14:paraId="5E05E408" w14:textId="77777777" w:rsidR="00E47EE9" w:rsidRDefault="00E47EE9" w:rsidP="00E47EE9">
            <w:pPr>
              <w:pStyle w:val="ListParagraph"/>
              <w:numPr>
                <w:ilvl w:val="0"/>
                <w:numId w:val="26"/>
              </w:numPr>
            </w:pPr>
            <w:r>
              <w:t>Kaimahi ora – how will supervision maintain and support my kaimahi ora (whole of personal wellbeing)?</w:t>
            </w:r>
          </w:p>
          <w:p w14:paraId="2309F8E0" w14:textId="77777777" w:rsidR="00E47EE9" w:rsidRDefault="00E47EE9" w:rsidP="00E47EE9">
            <w:pPr>
              <w:pStyle w:val="ListParagraph"/>
              <w:numPr>
                <w:ilvl w:val="0"/>
                <w:numId w:val="26"/>
              </w:numPr>
            </w:pPr>
            <w:r>
              <w:t>Learning and development – how will supervision meet my specific learning and developmental needs?</w:t>
            </w:r>
          </w:p>
        </w:tc>
      </w:tr>
      <w:tr w:rsidR="00E47EE9" w:rsidRPr="00E669FB" w14:paraId="65B9DCA2" w14:textId="77777777" w:rsidTr="00E47EE9">
        <w:trPr>
          <w:trHeight w:val="300"/>
        </w:trPr>
        <w:tc>
          <w:tcPr>
            <w:tcW w:w="901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419536A2" w14:textId="77777777" w:rsidR="00E47EE9" w:rsidRPr="00E669FB" w:rsidRDefault="00E47EE9" w:rsidP="00E669FB"/>
          <w:p w14:paraId="145DB8A0" w14:textId="77777777" w:rsidR="00E47EE9" w:rsidRPr="00E669FB" w:rsidRDefault="00E47EE9" w:rsidP="00E669FB"/>
          <w:p w14:paraId="6FFE2ABB" w14:textId="77777777" w:rsidR="00E669FB" w:rsidRPr="00E669FB" w:rsidRDefault="00E669FB" w:rsidP="00E669FB"/>
          <w:p w14:paraId="6A808872" w14:textId="77777777" w:rsidR="00E47EE9" w:rsidRPr="00E669FB" w:rsidRDefault="00E47EE9" w:rsidP="00E669FB"/>
          <w:p w14:paraId="5FFF71B3" w14:textId="77777777" w:rsidR="00E47EE9" w:rsidRPr="00E669FB" w:rsidRDefault="00E47EE9" w:rsidP="00E669FB"/>
        </w:tc>
      </w:tr>
    </w:tbl>
    <w:p w14:paraId="26520F51" w14:textId="77777777" w:rsidR="00E47EE9" w:rsidRDefault="00E47EE9" w:rsidP="00E47EE9"/>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E47EE9" w14:paraId="74C11ABC" w14:textId="77777777" w:rsidTr="00E47EE9">
        <w:trPr>
          <w:trHeight w:val="300"/>
        </w:trPr>
        <w:tc>
          <w:tcPr>
            <w:tcW w:w="901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35224F72" w14:textId="77777777" w:rsidR="00E47EE9" w:rsidRDefault="00E47EE9" w:rsidP="00BE7E64">
            <w:pPr>
              <w:pStyle w:val="Heading2"/>
            </w:pPr>
            <w:r>
              <w:lastRenderedPageBreak/>
              <w:t>How we will work together as supervisory partners</w:t>
            </w:r>
          </w:p>
          <w:p w14:paraId="004EAB06" w14:textId="77777777" w:rsidR="00E47EE9" w:rsidRDefault="00E47EE9">
            <w:pPr>
              <w:rPr>
                <w:b/>
                <w:bCs/>
              </w:rPr>
            </w:pPr>
            <w:r>
              <w:rPr>
                <w:b/>
                <w:bCs/>
              </w:rPr>
              <w:t>Prompts</w:t>
            </w:r>
          </w:p>
          <w:p w14:paraId="6503BA27" w14:textId="77777777" w:rsidR="00E47EE9" w:rsidRDefault="00E47EE9" w:rsidP="00E47EE9">
            <w:pPr>
              <w:pStyle w:val="ListParagraph"/>
              <w:numPr>
                <w:ilvl w:val="0"/>
                <w:numId w:val="27"/>
              </w:numPr>
            </w:pPr>
            <w:r>
              <w:t>What prior experiences do we bring into supervision?</w:t>
            </w:r>
          </w:p>
          <w:p w14:paraId="5B09541E" w14:textId="77777777" w:rsidR="00E47EE9" w:rsidRDefault="00E47EE9" w:rsidP="00E47EE9">
            <w:pPr>
              <w:pStyle w:val="ListParagraph"/>
              <w:numPr>
                <w:ilvl w:val="0"/>
                <w:numId w:val="27"/>
              </w:numPr>
            </w:pPr>
            <w:r>
              <w:t>What do we hope to achieve through supervision?</w:t>
            </w:r>
          </w:p>
          <w:p w14:paraId="0FECE4FC" w14:textId="77777777" w:rsidR="00E47EE9" w:rsidRDefault="00E47EE9" w:rsidP="00E47EE9">
            <w:pPr>
              <w:pStyle w:val="ListParagraph"/>
              <w:numPr>
                <w:ilvl w:val="0"/>
                <w:numId w:val="27"/>
              </w:numPr>
            </w:pPr>
            <w:r>
              <w:t>How will we know that supervision is meeting individual, joint, organisational, professional, and regulatory needs?</w:t>
            </w:r>
          </w:p>
          <w:p w14:paraId="0E19421C" w14:textId="77777777" w:rsidR="00E47EE9" w:rsidRDefault="00E47EE9" w:rsidP="00E47EE9">
            <w:pPr>
              <w:pStyle w:val="ListParagraph"/>
              <w:numPr>
                <w:ilvl w:val="0"/>
                <w:numId w:val="27"/>
              </w:numPr>
            </w:pPr>
            <w:r>
              <w:t>When and how will the supervisory relationship be reviewed?</w:t>
            </w:r>
          </w:p>
          <w:p w14:paraId="7A09E63D" w14:textId="77777777" w:rsidR="00E47EE9" w:rsidRDefault="00E47EE9" w:rsidP="00E47EE9">
            <w:pPr>
              <w:pStyle w:val="ListParagraph"/>
              <w:numPr>
                <w:ilvl w:val="0"/>
                <w:numId w:val="27"/>
              </w:numPr>
            </w:pPr>
            <w:r>
              <w:t>How will we manage any taukumekume (tension) and ethical issues that arise?</w:t>
            </w:r>
          </w:p>
          <w:p w14:paraId="68D2A998" w14:textId="77777777" w:rsidR="00E47EE9" w:rsidRDefault="00E47EE9" w:rsidP="00E47EE9">
            <w:pPr>
              <w:pStyle w:val="ListParagraph"/>
              <w:numPr>
                <w:ilvl w:val="0"/>
                <w:numId w:val="27"/>
              </w:numPr>
            </w:pPr>
            <w:r>
              <w:t>How will confidentiality and accountability be managed (both inside and outside of supervision)?</w:t>
            </w:r>
          </w:p>
        </w:tc>
      </w:tr>
      <w:tr w:rsidR="00E47EE9" w14:paraId="368C577A" w14:textId="77777777" w:rsidTr="00E47EE9">
        <w:trPr>
          <w:trHeight w:val="300"/>
        </w:trPr>
        <w:tc>
          <w:tcPr>
            <w:tcW w:w="901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2F2B9B6E" w14:textId="77777777" w:rsidR="00E47EE9" w:rsidRDefault="00E47EE9"/>
          <w:p w14:paraId="36F68BA0" w14:textId="77777777" w:rsidR="00E47EE9" w:rsidRDefault="00E47EE9"/>
          <w:p w14:paraId="735C162A" w14:textId="45EB1B57" w:rsidR="00BE7E64" w:rsidRDefault="00BE7E64"/>
          <w:p w14:paraId="2B574999" w14:textId="77777777" w:rsidR="00E47EE9" w:rsidRDefault="00E47EE9"/>
          <w:p w14:paraId="4EAF4F91" w14:textId="77777777" w:rsidR="00E47EE9" w:rsidRDefault="00E47EE9"/>
        </w:tc>
      </w:tr>
    </w:tbl>
    <w:p w14:paraId="4104A914" w14:textId="77777777" w:rsidR="00E47EE9" w:rsidRDefault="00E47EE9" w:rsidP="00E47EE9"/>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E47EE9" w14:paraId="5307045F" w14:textId="77777777" w:rsidTr="00E47EE9">
        <w:trPr>
          <w:trHeight w:val="300"/>
        </w:trPr>
        <w:tc>
          <w:tcPr>
            <w:tcW w:w="901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6AD74239" w14:textId="77777777" w:rsidR="00E47EE9" w:rsidRDefault="00E47EE9" w:rsidP="00BE7E64">
            <w:pPr>
              <w:pStyle w:val="Heading2"/>
            </w:pPr>
            <w:r>
              <w:t>Kaupapa (purpose) of supervision</w:t>
            </w:r>
          </w:p>
          <w:p w14:paraId="5F147C5E" w14:textId="77777777" w:rsidR="00E47EE9" w:rsidRDefault="00E47EE9">
            <w:pPr>
              <w:rPr>
                <w:b/>
                <w:bCs/>
              </w:rPr>
            </w:pPr>
            <w:r>
              <w:rPr>
                <w:b/>
                <w:bCs/>
              </w:rPr>
              <w:t>Prompts</w:t>
            </w:r>
          </w:p>
          <w:p w14:paraId="2FF3FF23" w14:textId="77777777" w:rsidR="00E47EE9" w:rsidRDefault="00E47EE9" w:rsidP="00E47EE9">
            <w:pPr>
              <w:pStyle w:val="ListParagraph"/>
              <w:numPr>
                <w:ilvl w:val="0"/>
                <w:numId w:val="28"/>
              </w:numPr>
            </w:pPr>
            <w:r>
              <w:t>What is the context of mahi for the kaitiaki (that is, SCaF, YJ, Adoptions, Care)?</w:t>
            </w:r>
          </w:p>
          <w:p w14:paraId="3E8FA527" w14:textId="77777777" w:rsidR="00E47EE9" w:rsidRDefault="00E47EE9" w:rsidP="00E47EE9">
            <w:pPr>
              <w:pStyle w:val="ListParagraph"/>
              <w:numPr>
                <w:ilvl w:val="0"/>
                <w:numId w:val="28"/>
              </w:numPr>
            </w:pPr>
            <w:r>
              <w:t>How will supervision promote whānau ora (tamariki and children within the context of their whakapapa)?</w:t>
            </w:r>
          </w:p>
          <w:p w14:paraId="27BF8EEE" w14:textId="77777777" w:rsidR="00E47EE9" w:rsidRDefault="00E47EE9" w:rsidP="00E47EE9">
            <w:pPr>
              <w:pStyle w:val="ListParagraph"/>
              <w:numPr>
                <w:ilvl w:val="0"/>
                <w:numId w:val="28"/>
              </w:numPr>
            </w:pPr>
            <w:r>
              <w:t>How will supervision promote my ability to be reflective and reflexive?</w:t>
            </w:r>
          </w:p>
          <w:p w14:paraId="7ADAF80E" w14:textId="77777777" w:rsidR="00E47EE9" w:rsidRDefault="00E47EE9" w:rsidP="00E47EE9">
            <w:pPr>
              <w:pStyle w:val="ListParagraph"/>
              <w:numPr>
                <w:ilvl w:val="0"/>
                <w:numId w:val="28"/>
              </w:numPr>
            </w:pPr>
            <w:r>
              <w:t>How will supervision support mahi ora (work environments that are relational, inclusive, and restorative)?</w:t>
            </w:r>
          </w:p>
          <w:p w14:paraId="3D6B28BF" w14:textId="77777777" w:rsidR="00E47EE9" w:rsidRDefault="00E47EE9" w:rsidP="00E47EE9">
            <w:pPr>
              <w:pStyle w:val="ListParagraph"/>
              <w:numPr>
                <w:ilvl w:val="0"/>
                <w:numId w:val="28"/>
              </w:numPr>
            </w:pPr>
            <w:r>
              <w:t>How will supervision facilitate ethical, accountable social work practice?</w:t>
            </w:r>
          </w:p>
        </w:tc>
      </w:tr>
      <w:tr w:rsidR="00E47EE9" w14:paraId="4FF1A9C5" w14:textId="77777777" w:rsidTr="00E47EE9">
        <w:trPr>
          <w:trHeight w:val="300"/>
        </w:trPr>
        <w:tc>
          <w:tcPr>
            <w:tcW w:w="901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4F3F9A4F" w14:textId="77777777" w:rsidR="00E47EE9" w:rsidRDefault="00E47EE9"/>
          <w:p w14:paraId="560FB4D2" w14:textId="77777777" w:rsidR="00E47EE9" w:rsidRDefault="00E47EE9"/>
          <w:p w14:paraId="39C30CA6" w14:textId="77777777" w:rsidR="00BE7E64" w:rsidRDefault="00BE7E64"/>
          <w:p w14:paraId="3398BA40" w14:textId="77777777" w:rsidR="00E47EE9" w:rsidRDefault="00E47EE9"/>
          <w:p w14:paraId="052DFA8D" w14:textId="77777777" w:rsidR="00E47EE9" w:rsidRDefault="00E47EE9"/>
        </w:tc>
      </w:tr>
    </w:tbl>
    <w:p w14:paraId="050ACD67" w14:textId="77777777" w:rsidR="00E47EE9" w:rsidRDefault="00E47EE9" w:rsidP="00E47EE9"/>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E47EE9" w14:paraId="40FFEEF7" w14:textId="77777777" w:rsidTr="00E47EE9">
        <w:trPr>
          <w:trHeight w:val="300"/>
        </w:trPr>
        <w:tc>
          <w:tcPr>
            <w:tcW w:w="901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0A768BF0" w14:textId="77777777" w:rsidR="00E47EE9" w:rsidRDefault="00E47EE9" w:rsidP="00BE7E64">
            <w:pPr>
              <w:pStyle w:val="Heading2"/>
            </w:pPr>
            <w:r>
              <w:lastRenderedPageBreak/>
              <w:t>Whakatika (agenda setting)</w:t>
            </w:r>
          </w:p>
          <w:p w14:paraId="00E32D6A" w14:textId="77777777" w:rsidR="00E47EE9" w:rsidRDefault="00E47EE9">
            <w:pPr>
              <w:rPr>
                <w:b/>
                <w:bCs/>
              </w:rPr>
            </w:pPr>
            <w:r>
              <w:rPr>
                <w:b/>
                <w:bCs/>
              </w:rPr>
              <w:t>Prompts</w:t>
            </w:r>
          </w:p>
          <w:p w14:paraId="2651E9F7" w14:textId="77777777" w:rsidR="00E47EE9" w:rsidRDefault="00E47EE9" w:rsidP="00E47EE9">
            <w:pPr>
              <w:pStyle w:val="ListParagraph"/>
              <w:numPr>
                <w:ilvl w:val="0"/>
                <w:numId w:val="29"/>
              </w:numPr>
            </w:pPr>
            <w:r>
              <w:t>How will we jointly set the agenda, and promote a kaitiaki-led approach?</w:t>
            </w:r>
          </w:p>
          <w:p w14:paraId="2F8973E3" w14:textId="77777777" w:rsidR="00E47EE9" w:rsidRDefault="00E47EE9" w:rsidP="00E47EE9">
            <w:pPr>
              <w:pStyle w:val="ListParagraph"/>
              <w:numPr>
                <w:ilvl w:val="0"/>
                <w:numId w:val="29"/>
              </w:numPr>
            </w:pPr>
            <w:r>
              <w:t>How will we ensure a balance that the four supervision functions (management, development, support, and mediation) are in focus?</w:t>
            </w:r>
          </w:p>
          <w:p w14:paraId="472F918F" w14:textId="77777777" w:rsidR="00E47EE9" w:rsidRDefault="00E47EE9" w:rsidP="00E47EE9">
            <w:pPr>
              <w:pStyle w:val="ListParagraph"/>
              <w:numPr>
                <w:ilvl w:val="0"/>
                <w:numId w:val="29"/>
              </w:numPr>
            </w:pPr>
            <w:r>
              <w:t>How will we ensure a balance that the three expressions of oranga (whānau ora, kaimahi ora, mahi ora) are in focus?</w:t>
            </w:r>
          </w:p>
          <w:p w14:paraId="06F00517" w14:textId="77777777" w:rsidR="00E47EE9" w:rsidRDefault="00E47EE9" w:rsidP="00E47EE9">
            <w:pPr>
              <w:pStyle w:val="ListParagraph"/>
              <w:numPr>
                <w:ilvl w:val="0"/>
                <w:numId w:val="29"/>
              </w:numPr>
            </w:pPr>
            <w:r>
              <w:t>How will we agree what needs to be followed up at the end of each session and identify responsibilities?</w:t>
            </w:r>
          </w:p>
        </w:tc>
      </w:tr>
      <w:tr w:rsidR="00E47EE9" w14:paraId="2B6F52E4" w14:textId="77777777" w:rsidTr="00E47EE9">
        <w:trPr>
          <w:trHeight w:val="300"/>
        </w:trPr>
        <w:tc>
          <w:tcPr>
            <w:tcW w:w="901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357F48A2" w14:textId="77777777" w:rsidR="00E47EE9" w:rsidRDefault="00E47EE9"/>
          <w:p w14:paraId="6F122C97" w14:textId="77777777" w:rsidR="00E47EE9" w:rsidRDefault="00E47EE9"/>
          <w:p w14:paraId="32D8E53A" w14:textId="77777777" w:rsidR="00BE7E64" w:rsidRDefault="00BE7E64"/>
          <w:p w14:paraId="27459079" w14:textId="77777777" w:rsidR="00E47EE9" w:rsidRDefault="00E47EE9"/>
          <w:p w14:paraId="32C42FED" w14:textId="77777777" w:rsidR="00E47EE9" w:rsidRDefault="00E47EE9"/>
        </w:tc>
      </w:tr>
    </w:tbl>
    <w:p w14:paraId="68CBCCB8" w14:textId="77777777" w:rsidR="00E47EE9" w:rsidRDefault="00E47EE9" w:rsidP="00E47EE9"/>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E47EE9" w14:paraId="7A447E00" w14:textId="77777777" w:rsidTr="00E47EE9">
        <w:trPr>
          <w:trHeight w:val="300"/>
        </w:trPr>
        <w:tc>
          <w:tcPr>
            <w:tcW w:w="901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hideMark/>
          </w:tcPr>
          <w:p w14:paraId="6D798B27" w14:textId="77777777" w:rsidR="00E47EE9" w:rsidRDefault="00E47EE9" w:rsidP="00BE7E64">
            <w:pPr>
              <w:pStyle w:val="Heading2"/>
            </w:pPr>
            <w:r>
              <w:t>Process for recording</w:t>
            </w:r>
          </w:p>
          <w:p w14:paraId="6ADC4EFA" w14:textId="77777777" w:rsidR="00E47EE9" w:rsidRDefault="00E47EE9">
            <w:r>
              <w:t>Note: Oranga Tamariki Supervision Policy states that formal sessions will be recorded on a supervision record sheet and kept on the personal kaitiaki supervision file. Casework discussions will be recorded in the client management system (CYRAS).</w:t>
            </w:r>
          </w:p>
          <w:p w14:paraId="20CEB7BF" w14:textId="77777777" w:rsidR="00E47EE9" w:rsidRDefault="00E47EE9">
            <w:pPr>
              <w:rPr>
                <w:b/>
                <w:bCs/>
              </w:rPr>
            </w:pPr>
            <w:r>
              <w:rPr>
                <w:b/>
                <w:bCs/>
              </w:rPr>
              <w:t>Prompts</w:t>
            </w:r>
          </w:p>
          <w:p w14:paraId="356BD5A8" w14:textId="77777777" w:rsidR="00E47EE9" w:rsidRDefault="00E47EE9" w:rsidP="00E47EE9">
            <w:pPr>
              <w:pStyle w:val="ListParagraph"/>
              <w:numPr>
                <w:ilvl w:val="0"/>
                <w:numId w:val="30"/>
              </w:numPr>
            </w:pPr>
            <w:r>
              <w:t>Who is responsible for completing these responsibilities? </w:t>
            </w:r>
          </w:p>
          <w:p w14:paraId="04F05B83" w14:textId="77777777" w:rsidR="00E47EE9" w:rsidRDefault="00E47EE9" w:rsidP="00E47EE9">
            <w:pPr>
              <w:pStyle w:val="ListParagraph"/>
              <w:numPr>
                <w:ilvl w:val="0"/>
                <w:numId w:val="30"/>
              </w:numPr>
            </w:pPr>
            <w:r>
              <w:t>How will the supervisory partners ensure confidentiality of the personal supervision record of the kaitiaki? </w:t>
            </w:r>
          </w:p>
          <w:p w14:paraId="13F35D06" w14:textId="77777777" w:rsidR="00E47EE9" w:rsidRDefault="00E47EE9" w:rsidP="00E47EE9">
            <w:pPr>
              <w:pStyle w:val="ListParagraph"/>
              <w:numPr>
                <w:ilvl w:val="0"/>
                <w:numId w:val="30"/>
              </w:numPr>
            </w:pPr>
            <w:r>
              <w:t>Where will the personal supervision record be stored? </w:t>
            </w:r>
          </w:p>
        </w:tc>
      </w:tr>
      <w:tr w:rsidR="00E47EE9" w14:paraId="3A6E1F55" w14:textId="77777777" w:rsidTr="00E47EE9">
        <w:trPr>
          <w:trHeight w:val="300"/>
        </w:trPr>
        <w:tc>
          <w:tcPr>
            <w:tcW w:w="9010" w:type="dxa"/>
            <w:tcBorders>
              <w:top w:val="single" w:sz="6" w:space="0" w:color="auto"/>
              <w:left w:val="single" w:sz="6" w:space="0" w:color="auto"/>
              <w:bottom w:val="single" w:sz="6" w:space="0" w:color="auto"/>
              <w:right w:val="single" w:sz="6" w:space="0" w:color="auto"/>
            </w:tcBorders>
            <w:tcMar>
              <w:top w:w="0" w:type="dxa"/>
              <w:left w:w="57" w:type="dxa"/>
              <w:bottom w:w="0" w:type="dxa"/>
              <w:right w:w="57" w:type="dxa"/>
            </w:tcMar>
          </w:tcPr>
          <w:p w14:paraId="30A2C980" w14:textId="77777777" w:rsidR="00E47EE9" w:rsidRDefault="00E47EE9"/>
          <w:p w14:paraId="701904F2" w14:textId="77777777" w:rsidR="00E47EE9" w:rsidRDefault="00E47EE9"/>
          <w:p w14:paraId="10D0BD78" w14:textId="77777777" w:rsidR="00BE7E64" w:rsidRDefault="00BE7E64"/>
          <w:p w14:paraId="0ADFA2C4" w14:textId="77777777" w:rsidR="00E47EE9" w:rsidRDefault="00E47EE9"/>
          <w:p w14:paraId="4073ED94" w14:textId="77777777" w:rsidR="00E47EE9" w:rsidRDefault="00E47EE9"/>
        </w:tc>
      </w:tr>
    </w:tbl>
    <w:p w14:paraId="2DB4CE2E" w14:textId="77777777" w:rsidR="00E47EE9" w:rsidRDefault="00E47EE9" w:rsidP="00BE7E64"/>
    <w:p w14:paraId="0C568D6F" w14:textId="77777777" w:rsidR="00E47EE9" w:rsidRDefault="00E47EE9" w:rsidP="00BE7E64">
      <w:pPr>
        <w:spacing w:after="240"/>
      </w:pPr>
      <w:r>
        <w:t xml:space="preserve">Signed that this is a mutually negotiated agreement: </w:t>
      </w:r>
    </w:p>
    <w:p w14:paraId="6F7CA32E" w14:textId="77777777" w:rsidR="00E47EE9" w:rsidRDefault="00E47EE9" w:rsidP="00BE7E64">
      <w:pPr>
        <w:tabs>
          <w:tab w:val="left" w:pos="4536"/>
        </w:tabs>
        <w:spacing w:after="240"/>
      </w:pPr>
      <w:r>
        <w:t xml:space="preserve">Kaitiaki: </w:t>
      </w:r>
      <w:r>
        <w:tab/>
        <w:t xml:space="preserve">Date: </w:t>
      </w:r>
    </w:p>
    <w:p w14:paraId="161A793F" w14:textId="72465512" w:rsidR="001272E7" w:rsidRPr="008D30F9" w:rsidRDefault="00E47EE9" w:rsidP="00BE7E64">
      <w:pPr>
        <w:tabs>
          <w:tab w:val="left" w:pos="4536"/>
        </w:tabs>
        <w:spacing w:after="240"/>
      </w:pPr>
      <w:r>
        <w:t xml:space="preserve">Kaiārahi: </w:t>
      </w:r>
      <w:r>
        <w:tab/>
        <w:t xml:space="preserve">Date: </w:t>
      </w:r>
    </w:p>
    <w:sectPr w:rsidR="001272E7" w:rsidRPr="008D30F9" w:rsidSect="00E6679A">
      <w:headerReference w:type="default" r:id="rId12"/>
      <w:footerReference w:type="even" r:id="rId13"/>
      <w:footerReference w:type="default" r:id="rId14"/>
      <w:headerReference w:type="first" r:id="rId15"/>
      <w:footerReference w:type="first" r:id="rId16"/>
      <w:pgSz w:w="11906" w:h="16838"/>
      <w:pgMar w:top="1440" w:right="1440" w:bottom="1440" w:left="1440" w:header="709" w:footer="1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83D3F" w14:textId="77777777" w:rsidR="00E6679A" w:rsidRDefault="00E6679A" w:rsidP="00D83BB4">
      <w:pPr>
        <w:spacing w:after="0"/>
      </w:pPr>
      <w:r>
        <w:separator/>
      </w:r>
    </w:p>
    <w:p w14:paraId="6F427153" w14:textId="77777777" w:rsidR="00E6679A" w:rsidRDefault="00E6679A"/>
  </w:endnote>
  <w:endnote w:type="continuationSeparator" w:id="0">
    <w:p w14:paraId="716A7F8F" w14:textId="77777777" w:rsidR="00E6679A" w:rsidRDefault="00E6679A" w:rsidP="00D83BB4">
      <w:pPr>
        <w:spacing w:after="0"/>
      </w:pPr>
      <w:r>
        <w:continuationSeparator/>
      </w:r>
    </w:p>
    <w:p w14:paraId="1DAC877D" w14:textId="77777777" w:rsidR="00E6679A" w:rsidRDefault="00E667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ordia New">
    <w:panose1 w:val="020B0304020202020204"/>
    <w:charset w:val="DE"/>
    <w:family w:val="swiss"/>
    <w:pitch w:val="variable"/>
    <w:sig w:usb0="81000003" w:usb1="00000000" w:usb2="00000000" w:usb3="00000000" w:csb0="00010001" w:csb1="00000000"/>
  </w:font>
  <w:font w:name="Roboto Medium">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4CE3" w14:textId="77777777" w:rsidR="00342B9B" w:rsidRDefault="00342B9B">
    <w:pPr>
      <w:pStyle w:val="Footer"/>
    </w:pPr>
  </w:p>
  <w:p w14:paraId="0618507F" w14:textId="77777777" w:rsidR="00E1116D" w:rsidRDefault="00E1116D"/>
  <w:p w14:paraId="6DD4DC2B" w14:textId="77777777" w:rsidR="00E1116D" w:rsidRDefault="00E1116D" w:rsidP="00C41389">
    <w:pPr>
      <w:tabs>
        <w:tab w:val="center" w:pos="4395"/>
      </w:tabs>
    </w:pPr>
  </w:p>
  <w:p w14:paraId="1A0F5B21" w14:textId="77777777" w:rsidR="00E1116D" w:rsidRDefault="00E1116D" w:rsidP="00C41389">
    <w:pPr>
      <w:tabs>
        <w:tab w:val="center" w:pos="4253"/>
        <w:tab w:val="center" w:pos="4395"/>
      </w:tabs>
    </w:pPr>
  </w:p>
  <w:p w14:paraId="5A27BE0E" w14:textId="77777777" w:rsidR="00E1116D" w:rsidRDefault="00E1116D" w:rsidP="00C41389">
    <w:pPr>
      <w:tabs>
        <w:tab w:val="center" w:pos="4111"/>
        <w:tab w:val="center" w:pos="4253"/>
        <w:tab w:val="center" w:pos="4395"/>
      </w:tabs>
    </w:pPr>
  </w:p>
  <w:p w14:paraId="41B2FA59" w14:textId="77777777" w:rsidR="00E1116D" w:rsidRDefault="00E1116D" w:rsidP="00C41389">
    <w:pPr>
      <w:tabs>
        <w:tab w:val="center" w:pos="3969"/>
        <w:tab w:val="center" w:pos="4111"/>
        <w:tab w:val="center" w:pos="4253"/>
        <w:tab w:val="center" w:pos="4395"/>
      </w:tabs>
    </w:pPr>
  </w:p>
  <w:p w14:paraId="0A3B0B51" w14:textId="77777777" w:rsidR="00E1116D" w:rsidRDefault="00E1116D" w:rsidP="00C41389">
    <w:pPr>
      <w:tabs>
        <w:tab w:val="center" w:pos="3828"/>
        <w:tab w:val="center" w:pos="3969"/>
        <w:tab w:val="center" w:pos="4111"/>
        <w:tab w:val="center" w:pos="4253"/>
        <w:tab w:val="center" w:pos="4395"/>
      </w:tabs>
    </w:pPr>
  </w:p>
  <w:p w14:paraId="162DD3E2" w14:textId="77777777" w:rsidR="00E1116D" w:rsidRDefault="00E1116D" w:rsidP="00C41389">
    <w:pPr>
      <w:tabs>
        <w:tab w:val="center" w:pos="3828"/>
        <w:tab w:val="center" w:pos="3969"/>
        <w:tab w:val="center" w:pos="4111"/>
        <w:tab w:val="center" w:pos="4253"/>
        <w:tab w:val="center" w:pos="4395"/>
      </w:tabs>
    </w:pPr>
  </w:p>
  <w:p w14:paraId="43DF95A8" w14:textId="77777777" w:rsidR="001B7F86" w:rsidRDefault="001B7F86"/>
  <w:p w14:paraId="77263414" w14:textId="737D374D" w:rsidR="001B7F86" w:rsidRDefault="00B320F4" w:rsidP="00315199">
    <w:r w:rsidRPr="00B320F4">
      <w:rPr>
        <w:sz w:val="20"/>
      </w:rPr>
      <w:t>[REPORT TITLE]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5A095" w14:textId="1C39B4BE" w:rsidR="001B7F86" w:rsidRPr="000E4772" w:rsidRDefault="00BE7E64" w:rsidP="000E4772">
    <w:pPr>
      <w:pStyle w:val="Footer"/>
      <w:tabs>
        <w:tab w:val="clear" w:pos="4513"/>
      </w:tabs>
    </w:pPr>
    <w:r>
      <w:t xml:space="preserve">Professional </w:t>
    </w:r>
    <w:r w:rsidR="000E4772">
      <w:t>S</w:t>
    </w:r>
    <w:r w:rsidR="000E4772" w:rsidRPr="00F65290">
      <w:t>upervis</w:t>
    </w:r>
    <w:r w:rsidR="000E4772">
      <w:t xml:space="preserve">ion </w:t>
    </w:r>
    <w:r>
      <w:t>Agreement</w:t>
    </w:r>
    <w:r w:rsidR="000E4772" w:rsidRPr="00F65290">
      <w:tab/>
    </w:r>
    <w:sdt>
      <w:sdtPr>
        <w:id w:val="995463303"/>
        <w:docPartObj>
          <w:docPartGallery w:val="Page Numbers (Bottom of Page)"/>
          <w:docPartUnique/>
        </w:docPartObj>
      </w:sdtPr>
      <w:sdtEndPr/>
      <w:sdtContent>
        <w:r w:rsidR="000E4772" w:rsidRPr="00F65290">
          <w:fldChar w:fldCharType="begin"/>
        </w:r>
        <w:r w:rsidR="000E4772" w:rsidRPr="00F65290">
          <w:instrText xml:space="preserve"> PAGE   \* MERGEFORMAT </w:instrText>
        </w:r>
        <w:r w:rsidR="000E4772" w:rsidRPr="00F65290">
          <w:fldChar w:fldCharType="separate"/>
        </w:r>
        <w:r w:rsidR="000E4772">
          <w:t>2</w:t>
        </w:r>
        <w:r w:rsidR="000E4772" w:rsidRPr="00F65290">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3F80A" w14:textId="77777777" w:rsidR="00004EAC" w:rsidRDefault="00F31050">
    <w:pPr>
      <w:pStyle w:val="Footer"/>
    </w:pPr>
    <w:r>
      <w:rPr>
        <w:noProof/>
        <w:lang w:eastAsia="en-NZ"/>
      </w:rPr>
      <w:drawing>
        <wp:anchor distT="0" distB="0" distL="114300" distR="114300" simplePos="0" relativeHeight="251657216" behindDoc="0" locked="0" layoutInCell="1" allowOverlap="1" wp14:anchorId="63AD24A3" wp14:editId="04636A1E">
          <wp:simplePos x="0" y="0"/>
          <wp:positionH relativeFrom="margin">
            <wp:posOffset>12700</wp:posOffset>
          </wp:positionH>
          <wp:positionV relativeFrom="page">
            <wp:posOffset>9448165</wp:posOffset>
          </wp:positionV>
          <wp:extent cx="1612900" cy="1166023"/>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l="11384" r="11384"/>
                  <a:stretch>
                    <a:fillRect/>
                  </a:stretch>
                </pic:blipFill>
                <pic:spPr bwMode="auto">
                  <a:xfrm>
                    <a:off x="0" y="0"/>
                    <a:ext cx="1612900" cy="11660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5CF742B" w14:textId="77777777" w:rsidR="00004EAC" w:rsidRDefault="00004EAC">
    <w:pPr>
      <w:pStyle w:val="Footer"/>
    </w:pPr>
    <w:r>
      <w:rPr>
        <w:noProof/>
        <w:lang w:eastAsia="en-NZ"/>
      </w:rPr>
      <mc:AlternateContent>
        <mc:Choice Requires="wps">
          <w:drawing>
            <wp:anchor distT="0" distB="0" distL="114300" distR="114300" simplePos="0" relativeHeight="251653120" behindDoc="0" locked="0" layoutInCell="1" allowOverlap="1" wp14:anchorId="74EABFC3" wp14:editId="6CCB84E3">
              <wp:simplePos x="0" y="0"/>
              <wp:positionH relativeFrom="page">
                <wp:align>left</wp:align>
              </wp:positionH>
              <wp:positionV relativeFrom="page">
                <wp:align>bottom</wp:align>
              </wp:positionV>
              <wp:extent cx="7560000" cy="1548000"/>
              <wp:effectExtent l="0" t="0" r="3175"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548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5FD77" id="Rectangle 2" o:spid="_x0000_s1026" alt="&quot;&quot;" style="position:absolute;margin-left:0;margin-top:0;width:595.3pt;height:121.9pt;z-index:25165312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" fillcolor="#005ca9 [3215]" stroked="f" strokeweigh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5A5AD" w14:textId="77777777" w:rsidR="00E6679A" w:rsidRDefault="00E6679A" w:rsidP="00D83BB4">
      <w:pPr>
        <w:spacing w:after="0"/>
      </w:pPr>
      <w:r>
        <w:separator/>
      </w:r>
    </w:p>
    <w:p w14:paraId="21D1B43E" w14:textId="77777777" w:rsidR="00E6679A" w:rsidRDefault="00E6679A"/>
  </w:footnote>
  <w:footnote w:type="continuationSeparator" w:id="0">
    <w:p w14:paraId="63C3AF17" w14:textId="77777777" w:rsidR="00E6679A" w:rsidRDefault="00E6679A" w:rsidP="00D83BB4">
      <w:pPr>
        <w:spacing w:after="0"/>
      </w:pPr>
      <w:r>
        <w:continuationSeparator/>
      </w:r>
    </w:p>
    <w:p w14:paraId="6520E8B5" w14:textId="77777777" w:rsidR="00E6679A" w:rsidRDefault="00E667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4D449" w14:textId="77777777" w:rsidR="00F31050" w:rsidRDefault="007C42D8">
    <w:pPr>
      <w:pStyle w:val="Header"/>
    </w:pPr>
    <w:r>
      <w:rPr>
        <w:noProof/>
      </w:rPr>
      <mc:AlternateContent>
        <mc:Choice Requires="wps">
          <w:drawing>
            <wp:anchor distT="0" distB="0" distL="114300" distR="114300" simplePos="0" relativeHeight="251665408" behindDoc="0" locked="0" layoutInCell="0" allowOverlap="1" wp14:anchorId="0D574244" wp14:editId="39CC0219">
              <wp:simplePos x="0" y="0"/>
              <wp:positionH relativeFrom="page">
                <wp:posOffset>0</wp:posOffset>
              </wp:positionH>
              <wp:positionV relativeFrom="page">
                <wp:posOffset>190500</wp:posOffset>
              </wp:positionV>
              <wp:extent cx="7560310" cy="273050"/>
              <wp:effectExtent l="0" t="0" r="0" b="12700"/>
              <wp:wrapNone/>
              <wp:docPr id="1" name="MSIPCM02454d10bb60074016edcbf2" descr="{&quot;HashCode&quot;:862551000,&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B5EBC7" w14:textId="613CAA24" w:rsidR="007C42D8" w:rsidRPr="00367135" w:rsidRDefault="00367135" w:rsidP="00367135">
                          <w:pPr>
                            <w:spacing w:before="0" w:after="0"/>
                            <w:jc w:val="center"/>
                            <w:rPr>
                              <w:rFonts w:ascii="Calibri" w:hAnsi="Calibri" w:cs="Calibri"/>
                              <w:color w:val="000000"/>
                              <w:sz w:val="28"/>
                            </w:rPr>
                          </w:pPr>
                          <w:r w:rsidRPr="00367135">
                            <w:rPr>
                              <w:rFonts w:ascii="Calibri" w:hAnsi="Calibri" w:cs="Calibri"/>
                              <w:color w:val="000000"/>
                              <w:sz w:val="28"/>
                            </w:rPr>
                            <w:t>IN-CONFIDENCE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D574244" id="_x0000_t202" coordsize="21600,21600" o:spt="202" path="m,l,21600r21600,l21600,xe">
              <v:stroke joinstyle="miter"/>
              <v:path gradientshapeok="t" o:connecttype="rect"/>
            </v:shapetype>
            <v:shape id="MSIPCM02454d10bb60074016edcbf2" o:spid="_x0000_s1026" type="#_x0000_t202" alt="{&quot;HashCode&quot;:862551000,&quot;Height&quot;:841.0,&quot;Width&quot;:595.0,&quot;Placement&quot;:&quot;Header&quot;,&quot;Index&quot;:&quot;Primary&quot;,&quot;Section&quot;:1,&quot;Top&quot;:0.0,&quot;Left&quot;:0.0}" style="position:absolute;margin-left:0;margin-top:1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56B5EBC7" w14:textId="613CAA24" w:rsidR="007C42D8" w:rsidRPr="00367135" w:rsidRDefault="00367135" w:rsidP="00367135">
                    <w:pPr>
                      <w:spacing w:before="0" w:after="0"/>
                      <w:jc w:val="center"/>
                      <w:rPr>
                        <w:rFonts w:ascii="Calibri" w:hAnsi="Calibri" w:cs="Calibri"/>
                        <w:color w:val="000000"/>
                        <w:sz w:val="28"/>
                      </w:rPr>
                    </w:pPr>
                    <w:r w:rsidRPr="00367135">
                      <w:rPr>
                        <w:rFonts w:ascii="Calibri" w:hAnsi="Calibri" w:cs="Calibri"/>
                        <w:color w:val="000000"/>
                        <w:sz w:val="28"/>
                      </w:rPr>
                      <w:t>IN-CONFIDENCE</w:t>
                    </w:r>
                  </w:p>
                </w:txbxContent>
              </v:textbox>
              <w10:wrap anchorx="page" anchory="page"/>
            </v:shape>
          </w:pict>
        </mc:Fallback>
      </mc:AlternateContent>
    </w:r>
  </w:p>
  <w:p w14:paraId="2C5D792F" w14:textId="77777777" w:rsidR="001B7F86" w:rsidRDefault="001B7F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CAC91" w14:textId="71C41386" w:rsidR="006A604F" w:rsidRDefault="006A604F">
    <w:pPr>
      <w:pStyle w:val="Header"/>
    </w:pPr>
    <w:r>
      <w:rPr>
        <w:noProof/>
      </w:rPr>
      <mc:AlternateContent>
        <mc:Choice Requires="wps">
          <w:drawing>
            <wp:anchor distT="0" distB="0" distL="114300" distR="114300" simplePos="0" relativeHeight="251666432" behindDoc="0" locked="0" layoutInCell="0" allowOverlap="1" wp14:anchorId="0A2DF3F1" wp14:editId="2511B2CC">
              <wp:simplePos x="0" y="0"/>
              <wp:positionH relativeFrom="page">
                <wp:posOffset>0</wp:posOffset>
              </wp:positionH>
              <wp:positionV relativeFrom="page">
                <wp:posOffset>190500</wp:posOffset>
              </wp:positionV>
              <wp:extent cx="7560310" cy="273050"/>
              <wp:effectExtent l="0" t="0" r="0" b="12700"/>
              <wp:wrapNone/>
              <wp:docPr id="854314002" name="MSIPCMb592409281894b18853ae7d5" descr="{&quot;HashCode&quot;:862551000,&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5E32C7" w14:textId="38162BA4" w:rsidR="006A604F" w:rsidRPr="00367135" w:rsidRDefault="00367135" w:rsidP="00367135">
                          <w:pPr>
                            <w:spacing w:before="0" w:after="0"/>
                            <w:jc w:val="center"/>
                            <w:rPr>
                              <w:rFonts w:ascii="Calibri" w:hAnsi="Calibri" w:cs="Calibri"/>
                              <w:color w:val="000000"/>
                              <w:sz w:val="28"/>
                            </w:rPr>
                          </w:pPr>
                          <w:r w:rsidRPr="00367135">
                            <w:rPr>
                              <w:rFonts w:ascii="Calibri" w:hAnsi="Calibri" w:cs="Calibri"/>
                              <w:color w:val="000000"/>
                              <w:sz w:val="28"/>
                            </w:rPr>
                            <w:t>IN-CONFIDENCE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A2DF3F1" id="_x0000_t202" coordsize="21600,21600" o:spt="202" path="m,l,21600r21600,l21600,xe">
              <v:stroke joinstyle="miter"/>
              <v:path gradientshapeok="t" o:connecttype="rect"/>
            </v:shapetype>
            <v:shape id="MSIPCMb592409281894b18853ae7d5" o:spid="_x0000_s1027" type="#_x0000_t202" alt="{&quot;HashCode&quot;:862551000,&quot;Height&quot;:841.0,&quot;Width&quot;:595.0,&quot;Placement&quot;:&quot;Header&quot;,&quot;Index&quot;:&quot;FirstPage&quot;,&quot;Section&quot;:1,&quot;Top&quot;:0.0,&quot;Left&quot;:0.0}" style="position:absolute;margin-left:0;margin-top:1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Z6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" o:allowincell="f" filled="f" stroked="f" strokeweight=".5pt">
              <v:textbox inset=",0,,0">
                <w:txbxContent>
                  <w:p w14:paraId="755E32C7" w14:textId="38162BA4" w:rsidR="006A604F" w:rsidRPr="00367135" w:rsidRDefault="00367135" w:rsidP="00367135">
                    <w:pPr>
                      <w:spacing w:before="0" w:after="0"/>
                      <w:jc w:val="center"/>
                      <w:rPr>
                        <w:rFonts w:ascii="Calibri" w:hAnsi="Calibri" w:cs="Calibri"/>
                        <w:color w:val="000000"/>
                        <w:sz w:val="28"/>
                      </w:rPr>
                    </w:pPr>
                    <w:r w:rsidRPr="00367135">
                      <w:rPr>
                        <w:rFonts w:ascii="Calibri" w:hAnsi="Calibri" w:cs="Calibri"/>
                        <w:color w:val="000000"/>
                        <w:sz w:val="28"/>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0BE36D8"/>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8FBEF096"/>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08AE39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146473B8"/>
    <w:multiLevelType w:val="multilevel"/>
    <w:tmpl w:val="8236F128"/>
    <w:lvl w:ilvl="0">
      <w:start w:val="1"/>
      <w:numFmt w:val="bullet"/>
      <w:pStyle w:val="Bullet1"/>
      <w:lvlText w:val="—"/>
      <w:lvlJc w:val="left"/>
      <w:pPr>
        <w:ind w:left="360" w:hanging="360"/>
      </w:pPr>
      <w:rPr>
        <w:rFonts w:ascii="Arial" w:hAnsi="Arial" w:hint="default"/>
        <w:color w:val="auto"/>
      </w:rPr>
    </w:lvl>
    <w:lvl w:ilvl="1">
      <w:start w:val="1"/>
      <w:numFmt w:val="bullet"/>
      <w:pStyle w:val="Bullet2"/>
      <w:lvlText w:val="—"/>
      <w:lvlJc w:val="left"/>
      <w:pPr>
        <w:ind w:left="720" w:hanging="360"/>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8CF73B3"/>
    <w:multiLevelType w:val="hybridMultilevel"/>
    <w:tmpl w:val="D61EEEE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5" w15:restartNumberingAfterBreak="0">
    <w:nsid w:val="1EAC5CC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F2170FA"/>
    <w:multiLevelType w:val="hybridMultilevel"/>
    <w:tmpl w:val="DA00D7B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7" w15:restartNumberingAfterBreak="0">
    <w:nsid w:val="226A06EB"/>
    <w:multiLevelType w:val="hybridMultilevel"/>
    <w:tmpl w:val="2A9C0EF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8" w15:restartNumberingAfterBreak="0">
    <w:nsid w:val="23FF29DB"/>
    <w:multiLevelType w:val="hybridMultilevel"/>
    <w:tmpl w:val="CADABCA6"/>
    <w:lvl w:ilvl="0" w:tplc="C1A44444">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45509A2"/>
    <w:multiLevelType w:val="multilevel"/>
    <w:tmpl w:val="E78EC490"/>
    <w:lvl w:ilvl="0">
      <w:start w:val="1"/>
      <w:numFmt w:val="decimal"/>
      <w:pStyle w:val="ListParagraph"/>
      <w:lvlText w:val="%1."/>
      <w:lvlJc w:val="left"/>
      <w:pPr>
        <w:ind w:left="360" w:hanging="360"/>
      </w:pPr>
      <w:rPr>
        <w:rFonts w:hint="default"/>
      </w:rPr>
    </w:lvl>
    <w:lvl w:ilvl="1">
      <w:start w:val="1"/>
      <w:numFmt w:val="decimal"/>
      <w:pStyle w:val="ListNumber2"/>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8A879A6"/>
    <w:multiLevelType w:val="hybridMultilevel"/>
    <w:tmpl w:val="2DEAE132"/>
    <w:lvl w:ilvl="0" w:tplc="05168712">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11" w15:restartNumberingAfterBreak="0">
    <w:nsid w:val="355F2953"/>
    <w:multiLevelType w:val="multilevel"/>
    <w:tmpl w:val="5B1CB21C"/>
    <w:lvl w:ilvl="0">
      <w:start w:val="1"/>
      <w:numFmt w:val="decimal"/>
      <w:pStyle w:val="ListNumbering1"/>
      <w:lvlText w:val="%1"/>
      <w:lvlJc w:val="left"/>
      <w:pPr>
        <w:ind w:left="397" w:hanging="397"/>
      </w:pPr>
      <w:rPr>
        <w:rFonts w:hint="default"/>
      </w:rPr>
    </w:lvl>
    <w:lvl w:ilvl="1">
      <w:start w:val="1"/>
      <w:numFmt w:val="decimal"/>
      <w:pStyle w:val="ListNumbering2"/>
      <w:lvlText w:val="%1.%2"/>
      <w:lvlJc w:val="left"/>
      <w:pPr>
        <w:ind w:left="987" w:hanging="494"/>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0053871"/>
    <w:multiLevelType w:val="multilevel"/>
    <w:tmpl w:val="24F42992"/>
    <w:lvl w:ilvl="0">
      <w:start w:val="1"/>
      <w:numFmt w:val="decimal"/>
      <w:pStyle w:val="RecNumber"/>
      <w:lvlText w:val="%1"/>
      <w:lvlJc w:val="left"/>
      <w:pPr>
        <w:ind w:left="360" w:hanging="360"/>
      </w:pPr>
      <w:rPr>
        <w:rFonts w:hint="default"/>
      </w:rPr>
    </w:lvl>
    <w:lvl w:ilvl="1">
      <w:start w:val="1"/>
      <w:numFmt w:val="decimal"/>
      <w:pStyle w:val="RecLevel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5FC1472"/>
    <w:multiLevelType w:val="hybridMultilevel"/>
    <w:tmpl w:val="18D64A5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4" w15:restartNumberingAfterBreak="0">
    <w:nsid w:val="56485E1B"/>
    <w:multiLevelType w:val="multilevel"/>
    <w:tmpl w:val="49E64E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3CD7635"/>
    <w:multiLevelType w:val="hybridMultilevel"/>
    <w:tmpl w:val="5C32771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6E2C703B"/>
    <w:multiLevelType w:val="hybridMultilevel"/>
    <w:tmpl w:val="CB1A3A3E"/>
    <w:lvl w:ilvl="0" w:tplc="3760AA58">
      <w:start w:val="1"/>
      <w:numFmt w:val="bullet"/>
      <w:lvlText w:val=""/>
      <w:lvlJc w:val="left"/>
      <w:pPr>
        <w:ind w:left="717" w:hanging="360"/>
      </w:pPr>
      <w:rPr>
        <w:rFonts w:ascii="Symbol" w:hAnsi="Symbol" w:hint="default"/>
        <w:color w:val="000000" w:themeColor="text1"/>
        <w:sz w:val="16"/>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79080426"/>
    <w:multiLevelType w:val="multilevel"/>
    <w:tmpl w:val="26F61D62"/>
    <w:lvl w:ilvl="0">
      <w:start w:val="1"/>
      <w:numFmt w:val="bullet"/>
      <w:lvlText w:val="-"/>
      <w:lvlJc w:val="left"/>
      <w:pPr>
        <w:ind w:left="360" w:hanging="360"/>
      </w:pPr>
      <w:rPr>
        <w:rFonts w:ascii="Symbol" w:hAnsi="Symbol" w:hint="default"/>
      </w:rPr>
    </w:lvl>
    <w:lvl w:ilvl="1">
      <w:start w:val="1"/>
      <w:numFmt w:val="bullet"/>
      <w:lvlText w:val=""/>
      <w:lvlJc w:val="left"/>
      <w:pPr>
        <w:ind w:left="720" w:hanging="36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E2A5A1B"/>
    <w:multiLevelType w:val="multilevel"/>
    <w:tmpl w:val="55D41F8E"/>
    <w:lvl w:ilvl="0">
      <w:start w:val="1"/>
      <w:numFmt w:val="none"/>
      <w:lvlText w:val="1.1"/>
      <w:lvlJc w:val="left"/>
      <w:pPr>
        <w:ind w:left="720" w:hanging="360"/>
      </w:pPr>
      <w:rPr>
        <w:rFonts w:hint="default"/>
      </w:rPr>
    </w:lvl>
    <w:lvl w:ilvl="1">
      <w:start w:val="1"/>
      <w:numFmt w:val="decimal"/>
      <w:lvlText w:val="%2.2"/>
      <w:lvlJc w:val="left"/>
      <w:pPr>
        <w:ind w:left="720" w:hanging="363"/>
      </w:pPr>
      <w:rPr>
        <w:rFonts w:hint="default"/>
      </w:rPr>
    </w:lvl>
    <w:lvl w:ilvl="2">
      <w:start w:val="1"/>
      <w:numFmt w:val="decimal"/>
      <w:lvlText w:val="%3.3"/>
      <w:lvlJc w:val="left"/>
      <w:pPr>
        <w:ind w:left="720" w:hanging="363"/>
      </w:pPr>
      <w:rPr>
        <w:rFonts w:hint="default"/>
      </w:rPr>
    </w:lvl>
    <w:lvl w:ilvl="3">
      <w:start w:val="1"/>
      <w:numFmt w:val="decimal"/>
      <w:lvlText w:val="%4.4"/>
      <w:lvlJc w:val="left"/>
      <w:pPr>
        <w:ind w:left="720" w:hanging="363"/>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E357E08"/>
    <w:multiLevelType w:val="hybridMultilevel"/>
    <w:tmpl w:val="B23407D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num w:numId="1" w16cid:durableId="843009731">
    <w:abstractNumId w:val="9"/>
  </w:num>
  <w:num w:numId="2" w16cid:durableId="9710540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7687350">
    <w:abstractNumId w:val="0"/>
  </w:num>
  <w:num w:numId="4" w16cid:durableId="1769738833">
    <w:abstractNumId w:val="8"/>
  </w:num>
  <w:num w:numId="5" w16cid:durableId="1414355437">
    <w:abstractNumId w:val="2"/>
  </w:num>
  <w:num w:numId="6" w16cid:durableId="197133759">
    <w:abstractNumId w:val="15"/>
  </w:num>
  <w:num w:numId="7" w16cid:durableId="78721119">
    <w:abstractNumId w:val="16"/>
  </w:num>
  <w:num w:numId="8" w16cid:durableId="1488280494">
    <w:abstractNumId w:val="14"/>
  </w:num>
  <w:num w:numId="9" w16cid:durableId="319505688">
    <w:abstractNumId w:val="5"/>
  </w:num>
  <w:num w:numId="10" w16cid:durableId="814184611">
    <w:abstractNumId w:val="5"/>
  </w:num>
  <w:num w:numId="11" w16cid:durableId="1148010965">
    <w:abstractNumId w:val="18"/>
  </w:num>
  <w:num w:numId="12" w16cid:durableId="1583753211">
    <w:abstractNumId w:val="12"/>
  </w:num>
  <w:num w:numId="13" w16cid:durableId="1752191318">
    <w:abstractNumId w:val="11"/>
  </w:num>
  <w:num w:numId="14" w16cid:durableId="19149726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375238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4920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246189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706804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678392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06085436">
    <w:abstractNumId w:val="1"/>
  </w:num>
  <w:num w:numId="21" w16cid:durableId="1992169107">
    <w:abstractNumId w:val="17"/>
  </w:num>
  <w:num w:numId="22" w16cid:durableId="758796044">
    <w:abstractNumId w:val="11"/>
    <w:lvlOverride w:ilvl="0">
      <w:lvl w:ilvl="0">
        <w:start w:val="1"/>
        <w:numFmt w:val="decimal"/>
        <w:pStyle w:val="ListNumbering1"/>
        <w:lvlText w:val="%1"/>
        <w:lvlJc w:val="left"/>
        <w:pPr>
          <w:ind w:left="397" w:hanging="397"/>
        </w:pPr>
        <w:rPr>
          <w:rFonts w:hint="default"/>
        </w:rPr>
      </w:lvl>
    </w:lvlOverride>
    <w:lvlOverride w:ilvl="1">
      <w:lvl w:ilvl="1">
        <w:start w:val="1"/>
        <w:numFmt w:val="decimal"/>
        <w:pStyle w:val="ListNumbering2"/>
        <w:lvlText w:val="%2."/>
        <w:lvlJc w:val="left"/>
        <w:pPr>
          <w:ind w:left="987" w:hanging="494"/>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16cid:durableId="800657096">
    <w:abstractNumId w:val="10"/>
  </w:num>
  <w:num w:numId="24" w16cid:durableId="1000039659">
    <w:abstractNumId w:val="3"/>
  </w:num>
  <w:num w:numId="25" w16cid:durableId="36592063">
    <w:abstractNumId w:val="3"/>
  </w:num>
  <w:num w:numId="26" w16cid:durableId="321127764">
    <w:abstractNumId w:val="7"/>
  </w:num>
  <w:num w:numId="27" w16cid:durableId="428234735">
    <w:abstractNumId w:val="4"/>
  </w:num>
  <w:num w:numId="28" w16cid:durableId="1960910879">
    <w:abstractNumId w:val="6"/>
  </w:num>
  <w:num w:numId="29" w16cid:durableId="2029939411">
    <w:abstractNumId w:val="19"/>
  </w:num>
  <w:num w:numId="30" w16cid:durableId="21408043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3M7Q0sTA3sbQ0trBU0lEKTi0uzszPAykwqgUAMTNs9ywAAAA="/>
  </w:docVars>
  <w:rsids>
    <w:rsidRoot w:val="008D30F9"/>
    <w:rsid w:val="0000440C"/>
    <w:rsid w:val="00004EAC"/>
    <w:rsid w:val="00006E6B"/>
    <w:rsid w:val="00023739"/>
    <w:rsid w:val="00040139"/>
    <w:rsid w:val="00066711"/>
    <w:rsid w:val="000975B8"/>
    <w:rsid w:val="000B7A5B"/>
    <w:rsid w:val="000D4CD3"/>
    <w:rsid w:val="000E4772"/>
    <w:rsid w:val="00106476"/>
    <w:rsid w:val="001272E7"/>
    <w:rsid w:val="001B7F86"/>
    <w:rsid w:val="001D6D94"/>
    <w:rsid w:val="001F004D"/>
    <w:rsid w:val="00226D95"/>
    <w:rsid w:val="002A41C9"/>
    <w:rsid w:val="002B5565"/>
    <w:rsid w:val="002D069E"/>
    <w:rsid w:val="002D5054"/>
    <w:rsid w:val="002E1571"/>
    <w:rsid w:val="002F5599"/>
    <w:rsid w:val="00315199"/>
    <w:rsid w:val="003256A0"/>
    <w:rsid w:val="00336279"/>
    <w:rsid w:val="00336414"/>
    <w:rsid w:val="00342B9B"/>
    <w:rsid w:val="0034328D"/>
    <w:rsid w:val="00367135"/>
    <w:rsid w:val="00391896"/>
    <w:rsid w:val="00394C4C"/>
    <w:rsid w:val="00395D88"/>
    <w:rsid w:val="003A37E6"/>
    <w:rsid w:val="00401B98"/>
    <w:rsid w:val="004056C7"/>
    <w:rsid w:val="00441E57"/>
    <w:rsid w:val="00453992"/>
    <w:rsid w:val="00490BC4"/>
    <w:rsid w:val="004941AC"/>
    <w:rsid w:val="004A0E6C"/>
    <w:rsid w:val="004C2EA8"/>
    <w:rsid w:val="004C6869"/>
    <w:rsid w:val="0051072E"/>
    <w:rsid w:val="00513A0A"/>
    <w:rsid w:val="00513B6C"/>
    <w:rsid w:val="00536B75"/>
    <w:rsid w:val="00543E41"/>
    <w:rsid w:val="00560D7E"/>
    <w:rsid w:val="00574823"/>
    <w:rsid w:val="005941B6"/>
    <w:rsid w:val="005C7271"/>
    <w:rsid w:val="005D609D"/>
    <w:rsid w:val="005F72BD"/>
    <w:rsid w:val="006023FB"/>
    <w:rsid w:val="00604D07"/>
    <w:rsid w:val="00660375"/>
    <w:rsid w:val="00665179"/>
    <w:rsid w:val="00673A34"/>
    <w:rsid w:val="00692A8B"/>
    <w:rsid w:val="006A604F"/>
    <w:rsid w:val="006B00E9"/>
    <w:rsid w:val="006B406E"/>
    <w:rsid w:val="006B6F1C"/>
    <w:rsid w:val="006C6DE4"/>
    <w:rsid w:val="006D003B"/>
    <w:rsid w:val="006D61B5"/>
    <w:rsid w:val="00721947"/>
    <w:rsid w:val="00721F55"/>
    <w:rsid w:val="00727DFB"/>
    <w:rsid w:val="00746A85"/>
    <w:rsid w:val="00752773"/>
    <w:rsid w:val="00774D41"/>
    <w:rsid w:val="00782937"/>
    <w:rsid w:val="007C42D8"/>
    <w:rsid w:val="007D3D0F"/>
    <w:rsid w:val="007F19BF"/>
    <w:rsid w:val="0080009E"/>
    <w:rsid w:val="00800B2E"/>
    <w:rsid w:val="00820556"/>
    <w:rsid w:val="00834EB4"/>
    <w:rsid w:val="00851DC2"/>
    <w:rsid w:val="008D30F9"/>
    <w:rsid w:val="008E05B5"/>
    <w:rsid w:val="009054D6"/>
    <w:rsid w:val="00907D9B"/>
    <w:rsid w:val="009360F1"/>
    <w:rsid w:val="009407B8"/>
    <w:rsid w:val="0095154D"/>
    <w:rsid w:val="009625C8"/>
    <w:rsid w:val="009634D4"/>
    <w:rsid w:val="00990865"/>
    <w:rsid w:val="009B5250"/>
    <w:rsid w:val="009C5C12"/>
    <w:rsid w:val="009C6DF3"/>
    <w:rsid w:val="009E1112"/>
    <w:rsid w:val="009F06E0"/>
    <w:rsid w:val="00A12D2A"/>
    <w:rsid w:val="00A239CF"/>
    <w:rsid w:val="00A259BB"/>
    <w:rsid w:val="00A60DB7"/>
    <w:rsid w:val="00A65181"/>
    <w:rsid w:val="00A84E30"/>
    <w:rsid w:val="00A9363A"/>
    <w:rsid w:val="00AC74CE"/>
    <w:rsid w:val="00AD2A79"/>
    <w:rsid w:val="00B06725"/>
    <w:rsid w:val="00B10740"/>
    <w:rsid w:val="00B26F2A"/>
    <w:rsid w:val="00B320F4"/>
    <w:rsid w:val="00B646AE"/>
    <w:rsid w:val="00B82918"/>
    <w:rsid w:val="00BC16D3"/>
    <w:rsid w:val="00BC5EDC"/>
    <w:rsid w:val="00BD341A"/>
    <w:rsid w:val="00BE7E64"/>
    <w:rsid w:val="00BF22D1"/>
    <w:rsid w:val="00C03626"/>
    <w:rsid w:val="00C142E4"/>
    <w:rsid w:val="00C1720F"/>
    <w:rsid w:val="00C23912"/>
    <w:rsid w:val="00C23D92"/>
    <w:rsid w:val="00C305AE"/>
    <w:rsid w:val="00C41389"/>
    <w:rsid w:val="00C632B8"/>
    <w:rsid w:val="00CB7665"/>
    <w:rsid w:val="00CC3127"/>
    <w:rsid w:val="00CC4B06"/>
    <w:rsid w:val="00CC5CAA"/>
    <w:rsid w:val="00CE0105"/>
    <w:rsid w:val="00CF126F"/>
    <w:rsid w:val="00D050F2"/>
    <w:rsid w:val="00D14504"/>
    <w:rsid w:val="00D149A6"/>
    <w:rsid w:val="00D60C69"/>
    <w:rsid w:val="00D61F72"/>
    <w:rsid w:val="00D80AD5"/>
    <w:rsid w:val="00D83BB4"/>
    <w:rsid w:val="00DC75D8"/>
    <w:rsid w:val="00DD4676"/>
    <w:rsid w:val="00E03D1E"/>
    <w:rsid w:val="00E1116D"/>
    <w:rsid w:val="00E1704F"/>
    <w:rsid w:val="00E47EE9"/>
    <w:rsid w:val="00E6679A"/>
    <w:rsid w:val="00E669FB"/>
    <w:rsid w:val="00E92F21"/>
    <w:rsid w:val="00EB4A65"/>
    <w:rsid w:val="00EB6B37"/>
    <w:rsid w:val="00ED7825"/>
    <w:rsid w:val="00EE5382"/>
    <w:rsid w:val="00F065C0"/>
    <w:rsid w:val="00F071A7"/>
    <w:rsid w:val="00F139B5"/>
    <w:rsid w:val="00F31050"/>
    <w:rsid w:val="00F4085D"/>
    <w:rsid w:val="00F6202E"/>
    <w:rsid w:val="00F7113F"/>
    <w:rsid w:val="00F9040B"/>
    <w:rsid w:val="00FA39FE"/>
    <w:rsid w:val="00FB4C15"/>
    <w:rsid w:val="00FB4DEC"/>
    <w:rsid w:val="00FF2B29"/>
    <w:rsid w:val="00FF6669"/>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737A5"/>
  <w15:chartTrackingRefBased/>
  <w15:docId w15:val="{62F79B1B-530D-421B-907B-4A487DB72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918"/>
    <w:pPr>
      <w:spacing w:before="120" w:after="120" w:line="240" w:lineRule="atLeast"/>
    </w:pPr>
    <w:rPr>
      <w:sz w:val="22"/>
    </w:rPr>
  </w:style>
  <w:style w:type="paragraph" w:styleId="Heading1">
    <w:name w:val="heading 1"/>
    <w:basedOn w:val="Normal"/>
    <w:next w:val="Normal"/>
    <w:link w:val="Heading1Char"/>
    <w:uiPriority w:val="9"/>
    <w:qFormat/>
    <w:rsid w:val="007F19BF"/>
    <w:pPr>
      <w:keepNext/>
      <w:keepLines/>
      <w:pageBreakBefore/>
      <w:spacing w:before="0" w:after="480" w:line="240" w:lineRule="auto"/>
      <w:outlineLvl w:val="0"/>
    </w:pPr>
    <w:rPr>
      <w:rFonts w:ascii="Arial" w:eastAsiaTheme="majorEastAsia" w:hAnsi="Arial" w:cs="Arial"/>
      <w:b/>
      <w:bCs/>
      <w:color w:val="000000" w:themeColor="text1"/>
      <w:sz w:val="48"/>
      <w:szCs w:val="32"/>
    </w:rPr>
  </w:style>
  <w:style w:type="paragraph" w:styleId="Heading2">
    <w:name w:val="heading 2"/>
    <w:basedOn w:val="Normal"/>
    <w:next w:val="Normal"/>
    <w:link w:val="Heading2Char"/>
    <w:uiPriority w:val="9"/>
    <w:qFormat/>
    <w:rsid w:val="006A604F"/>
    <w:pPr>
      <w:keepNext/>
      <w:keepLines/>
      <w:spacing w:line="240" w:lineRule="auto"/>
      <w:contextualSpacing/>
      <w:outlineLvl w:val="1"/>
    </w:pPr>
    <w:rPr>
      <w:rFonts w:ascii="Roboto Medium" w:eastAsiaTheme="majorEastAsia" w:hAnsi="Roboto Medium" w:cstheme="majorBidi"/>
      <w:color w:val="005CA9" w:themeColor="text2"/>
      <w:sz w:val="26"/>
      <w:szCs w:val="26"/>
    </w:rPr>
  </w:style>
  <w:style w:type="paragraph" w:styleId="Heading3">
    <w:name w:val="heading 3"/>
    <w:basedOn w:val="Heading2"/>
    <w:next w:val="Normal"/>
    <w:link w:val="Heading3Char"/>
    <w:uiPriority w:val="9"/>
    <w:qFormat/>
    <w:rsid w:val="009C6DF3"/>
    <w:pPr>
      <w:spacing w:after="100"/>
      <w:outlineLvl w:val="2"/>
    </w:pPr>
    <w:rPr>
      <w:rFonts w:asciiTheme="minorHAnsi" w:hAnsiTheme="minorHAnsi"/>
      <w:b/>
      <w:sz w:val="28"/>
      <w:szCs w:val="28"/>
    </w:rPr>
  </w:style>
  <w:style w:type="paragraph" w:styleId="Heading4">
    <w:name w:val="heading 4"/>
    <w:basedOn w:val="Normal"/>
    <w:next w:val="Normal"/>
    <w:link w:val="Heading4Char"/>
    <w:uiPriority w:val="9"/>
    <w:qFormat/>
    <w:rsid w:val="009C6DF3"/>
    <w:pPr>
      <w:keepNext/>
      <w:keepLines/>
      <w:spacing w:before="240" w:line="288" w:lineRule="exact"/>
      <w:outlineLvl w:val="3"/>
    </w:pPr>
    <w:rPr>
      <w:rFonts w:eastAsiaTheme="majorEastAsia" w:cstheme="majorBidi"/>
      <w:i/>
      <w:iCs/>
      <w:color w:val="005CA9" w:themeColor="text2"/>
      <w:szCs w:val="22"/>
    </w:rPr>
  </w:style>
  <w:style w:type="paragraph" w:styleId="Heading5">
    <w:name w:val="heading 5"/>
    <w:basedOn w:val="Normal"/>
    <w:next w:val="Normal"/>
    <w:link w:val="Heading5Char"/>
    <w:uiPriority w:val="9"/>
    <w:qFormat/>
    <w:rsid w:val="009C6DF3"/>
    <w:pPr>
      <w:keepNext/>
      <w:keepLines/>
      <w:outlineLvl w:val="4"/>
    </w:pPr>
    <w:rPr>
      <w:rFonts w:eastAsiaTheme="majorEastAsia" w:cstheme="majorBidi"/>
      <w:i/>
      <w:color w:val="005CA9" w:themeColor="text2"/>
      <w:sz w:val="24"/>
    </w:rPr>
  </w:style>
  <w:style w:type="paragraph" w:styleId="Heading6">
    <w:name w:val="heading 6"/>
    <w:basedOn w:val="Normal"/>
    <w:next w:val="Normal"/>
    <w:link w:val="Heading6Char"/>
    <w:uiPriority w:val="9"/>
    <w:qFormat/>
    <w:rsid w:val="009C6DF3"/>
    <w:pPr>
      <w:keepNext/>
      <w:keepLines/>
      <w:outlineLvl w:val="5"/>
    </w:pPr>
    <w:rPr>
      <w:rFonts w:eastAsiaTheme="majorEastAsia" w:cstheme="majorBidi"/>
      <w:i/>
      <w:color w:val="005CA9" w:themeColor="text2"/>
    </w:rPr>
  </w:style>
  <w:style w:type="paragraph" w:styleId="Heading7">
    <w:name w:val="heading 7"/>
    <w:basedOn w:val="Normal"/>
    <w:next w:val="Normal"/>
    <w:link w:val="Heading7Char"/>
    <w:uiPriority w:val="9"/>
    <w:qFormat/>
    <w:rsid w:val="009C6DF3"/>
    <w:pPr>
      <w:keepNext/>
      <w:keepLines/>
      <w:outlineLvl w:val="6"/>
    </w:pPr>
    <w:rPr>
      <w:rFonts w:eastAsiaTheme="majorEastAsia" w:cstheme="majorBidi"/>
      <w:iCs/>
      <w:color w:val="005CA9"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9BF"/>
    <w:rPr>
      <w:rFonts w:ascii="Arial" w:eastAsiaTheme="majorEastAsia" w:hAnsi="Arial" w:cs="Arial"/>
      <w:b/>
      <w:bCs/>
      <w:color w:val="000000" w:themeColor="text1"/>
      <w:sz w:val="48"/>
      <w:szCs w:val="32"/>
    </w:rPr>
  </w:style>
  <w:style w:type="character" w:customStyle="1" w:styleId="Heading2Char">
    <w:name w:val="Heading 2 Char"/>
    <w:basedOn w:val="DefaultParagraphFont"/>
    <w:link w:val="Heading2"/>
    <w:uiPriority w:val="9"/>
    <w:rsid w:val="006A604F"/>
    <w:rPr>
      <w:rFonts w:ascii="Roboto Medium" w:eastAsiaTheme="majorEastAsia" w:hAnsi="Roboto Medium" w:cstheme="majorBidi"/>
      <w:color w:val="005CA9" w:themeColor="text2"/>
      <w:sz w:val="26"/>
      <w:szCs w:val="26"/>
    </w:rPr>
  </w:style>
  <w:style w:type="paragraph" w:styleId="Header">
    <w:name w:val="header"/>
    <w:basedOn w:val="Normal"/>
    <w:link w:val="HeaderChar"/>
    <w:uiPriority w:val="99"/>
    <w:semiHidden/>
    <w:rsid w:val="00D83BB4"/>
    <w:pPr>
      <w:tabs>
        <w:tab w:val="center" w:pos="4513"/>
        <w:tab w:val="right" w:pos="9026"/>
      </w:tabs>
      <w:spacing w:after="0"/>
    </w:pPr>
  </w:style>
  <w:style w:type="character" w:customStyle="1" w:styleId="HeaderChar">
    <w:name w:val="Header Char"/>
    <w:basedOn w:val="DefaultParagraphFont"/>
    <w:link w:val="Header"/>
    <w:uiPriority w:val="99"/>
    <w:semiHidden/>
    <w:rsid w:val="004056C7"/>
  </w:style>
  <w:style w:type="paragraph" w:styleId="Footer">
    <w:name w:val="footer"/>
    <w:basedOn w:val="Normal"/>
    <w:link w:val="FooterChar"/>
    <w:uiPriority w:val="99"/>
    <w:rsid w:val="00D83BB4"/>
    <w:pPr>
      <w:tabs>
        <w:tab w:val="center" w:pos="4513"/>
        <w:tab w:val="right" w:pos="9026"/>
      </w:tabs>
      <w:spacing w:after="0"/>
    </w:pPr>
  </w:style>
  <w:style w:type="character" w:customStyle="1" w:styleId="FooterChar">
    <w:name w:val="Footer Char"/>
    <w:basedOn w:val="DefaultParagraphFont"/>
    <w:link w:val="Footer"/>
    <w:uiPriority w:val="99"/>
    <w:rsid w:val="004056C7"/>
  </w:style>
  <w:style w:type="table" w:styleId="TableGrid">
    <w:name w:val="Table Grid"/>
    <w:basedOn w:val="TableNormal"/>
    <w:uiPriority w:val="39"/>
    <w:rsid w:val="002B5565"/>
    <w:pPr>
      <w:spacing w:after="0" w:line="240" w:lineRule="auto"/>
      <w:contextualSpacing/>
    </w:pPr>
    <w:tblPr>
      <w:tblCellMar>
        <w:left w:w="0" w:type="dxa"/>
        <w:right w:w="0" w:type="dxa"/>
      </w:tblCellMar>
    </w:tblPr>
  </w:style>
  <w:style w:type="paragraph" w:styleId="Subtitle">
    <w:name w:val="Subtitle"/>
    <w:basedOn w:val="Heading2"/>
    <w:next w:val="Normal"/>
    <w:link w:val="SubtitleChar"/>
    <w:uiPriority w:val="11"/>
    <w:qFormat/>
    <w:rsid w:val="00F7113F"/>
    <w:pPr>
      <w:spacing w:before="600" w:after="240" w:line="264" w:lineRule="auto"/>
    </w:pPr>
    <w:rPr>
      <w:rFonts w:asciiTheme="minorHAnsi" w:hAnsiTheme="minorHAnsi"/>
      <w:i/>
      <w:sz w:val="40"/>
      <w:szCs w:val="48"/>
    </w:rPr>
  </w:style>
  <w:style w:type="character" w:customStyle="1" w:styleId="SubtitleChar">
    <w:name w:val="Subtitle Char"/>
    <w:basedOn w:val="DefaultParagraphFont"/>
    <w:link w:val="Subtitle"/>
    <w:uiPriority w:val="11"/>
    <w:rsid w:val="00F7113F"/>
    <w:rPr>
      <w:rFonts w:eastAsiaTheme="majorEastAsia" w:cstheme="majorBidi"/>
      <w:i/>
      <w:color w:val="005CA9" w:themeColor="text2"/>
      <w:sz w:val="40"/>
      <w:szCs w:val="48"/>
    </w:rPr>
  </w:style>
  <w:style w:type="character" w:customStyle="1" w:styleId="Heading3Char">
    <w:name w:val="Heading 3 Char"/>
    <w:basedOn w:val="DefaultParagraphFont"/>
    <w:link w:val="Heading3"/>
    <w:uiPriority w:val="9"/>
    <w:rsid w:val="009C6DF3"/>
    <w:rPr>
      <w:rFonts w:eastAsiaTheme="majorEastAsia" w:cstheme="majorBidi"/>
      <w:b/>
      <w:color w:val="005CA9" w:themeColor="text2"/>
      <w:sz w:val="28"/>
      <w:szCs w:val="28"/>
    </w:rPr>
  </w:style>
  <w:style w:type="paragraph" w:styleId="ListParagraph">
    <w:name w:val="List Paragraph"/>
    <w:basedOn w:val="Normal"/>
    <w:uiPriority w:val="34"/>
    <w:qFormat/>
    <w:rsid w:val="00394C4C"/>
    <w:pPr>
      <w:numPr>
        <w:numId w:val="1"/>
      </w:numPr>
    </w:pPr>
  </w:style>
  <w:style w:type="paragraph" w:styleId="ListNumber2">
    <w:name w:val="List Number 2"/>
    <w:basedOn w:val="Normal"/>
    <w:uiPriority w:val="99"/>
    <w:semiHidden/>
    <w:rsid w:val="00CE0105"/>
    <w:pPr>
      <w:numPr>
        <w:ilvl w:val="1"/>
        <w:numId w:val="1"/>
      </w:numPr>
      <w:contextualSpacing/>
    </w:pPr>
  </w:style>
  <w:style w:type="paragraph" w:customStyle="1" w:styleId="AgreeDisagree">
    <w:name w:val="Agree/Disagree"/>
    <w:basedOn w:val="Normal"/>
    <w:semiHidden/>
    <w:qFormat/>
    <w:rsid w:val="002D069E"/>
    <w:pPr>
      <w:spacing w:after="170" w:line="280" w:lineRule="atLeast"/>
      <w:jc w:val="right"/>
    </w:pPr>
    <w:rPr>
      <w:b/>
    </w:rPr>
  </w:style>
  <w:style w:type="paragraph" w:customStyle="1" w:styleId="Bullet1">
    <w:name w:val="Bullet 1"/>
    <w:basedOn w:val="ListBullet"/>
    <w:uiPriority w:val="2"/>
    <w:qFormat/>
    <w:rsid w:val="00441E57"/>
    <w:pPr>
      <w:numPr>
        <w:numId w:val="25"/>
      </w:numPr>
      <w:spacing w:before="100" w:after="0"/>
      <w:contextualSpacing w:val="0"/>
    </w:pPr>
    <w:rPr>
      <w:sz w:val="20"/>
    </w:rPr>
  </w:style>
  <w:style w:type="paragraph" w:customStyle="1" w:styleId="Bullet2">
    <w:name w:val="Bullet 2"/>
    <w:uiPriority w:val="2"/>
    <w:qFormat/>
    <w:rsid w:val="00441E57"/>
    <w:pPr>
      <w:numPr>
        <w:ilvl w:val="1"/>
        <w:numId w:val="25"/>
      </w:numPr>
      <w:spacing w:before="100" w:after="0" w:line="240" w:lineRule="exact"/>
    </w:pPr>
  </w:style>
  <w:style w:type="paragraph" w:styleId="ListBullet">
    <w:name w:val="List Bullet"/>
    <w:basedOn w:val="Normal"/>
    <w:uiPriority w:val="99"/>
    <w:semiHidden/>
    <w:unhideWhenUsed/>
    <w:rsid w:val="00D80AD5"/>
    <w:pPr>
      <w:numPr>
        <w:numId w:val="5"/>
      </w:numPr>
      <w:contextualSpacing/>
    </w:pPr>
  </w:style>
  <w:style w:type="paragraph" w:customStyle="1" w:styleId="Footnote">
    <w:name w:val="Footnote"/>
    <w:basedOn w:val="Normal"/>
    <w:qFormat/>
    <w:rsid w:val="00342B9B"/>
    <w:pPr>
      <w:spacing w:after="57" w:line="220" w:lineRule="atLeast"/>
      <w:ind w:left="227" w:hanging="227"/>
    </w:pPr>
    <w:rPr>
      <w:sz w:val="16"/>
    </w:rPr>
  </w:style>
  <w:style w:type="character" w:styleId="FootnoteReference">
    <w:name w:val="footnote reference"/>
    <w:basedOn w:val="DefaultParagraphFont"/>
    <w:uiPriority w:val="99"/>
    <w:rsid w:val="00342B9B"/>
    <w:rPr>
      <w:rFonts w:asciiTheme="minorHAnsi" w:hAnsiTheme="minorHAnsi"/>
      <w:sz w:val="18"/>
      <w:vertAlign w:val="superscript"/>
    </w:rPr>
  </w:style>
  <w:style w:type="paragraph" w:styleId="FootnoteText">
    <w:name w:val="footnote text"/>
    <w:basedOn w:val="Normal"/>
    <w:link w:val="FootnoteTextChar"/>
    <w:uiPriority w:val="99"/>
    <w:rsid w:val="00342B9B"/>
    <w:pPr>
      <w:spacing w:after="57" w:line="220" w:lineRule="atLeast"/>
      <w:ind w:left="227" w:hanging="227"/>
    </w:pPr>
    <w:rPr>
      <w:sz w:val="18"/>
    </w:rPr>
  </w:style>
  <w:style w:type="character" w:customStyle="1" w:styleId="FootnoteTextChar">
    <w:name w:val="Footnote Text Char"/>
    <w:basedOn w:val="DefaultParagraphFont"/>
    <w:link w:val="FootnoteText"/>
    <w:uiPriority w:val="99"/>
    <w:rsid w:val="00342B9B"/>
    <w:rPr>
      <w:sz w:val="18"/>
    </w:rPr>
  </w:style>
  <w:style w:type="paragraph" w:customStyle="1" w:styleId="RecNumber">
    <w:name w:val="Rec Number"/>
    <w:basedOn w:val="Normal"/>
    <w:uiPriority w:val="1"/>
    <w:semiHidden/>
    <w:qFormat/>
    <w:rsid w:val="002D069E"/>
    <w:pPr>
      <w:numPr>
        <w:numId w:val="12"/>
      </w:numPr>
      <w:spacing w:before="100" w:after="0"/>
      <w:ind w:left="357" w:hanging="357"/>
      <w:jc w:val="both"/>
    </w:pPr>
  </w:style>
  <w:style w:type="paragraph" w:customStyle="1" w:styleId="ListNumbering1">
    <w:name w:val="List Numbering 1"/>
    <w:basedOn w:val="Normal"/>
    <w:qFormat/>
    <w:rsid w:val="00F139B5"/>
    <w:pPr>
      <w:numPr>
        <w:numId w:val="13"/>
      </w:numPr>
      <w:spacing w:line="360" w:lineRule="auto"/>
      <w:ind w:left="357" w:hanging="357"/>
      <w:contextualSpacing/>
    </w:pPr>
  </w:style>
  <w:style w:type="paragraph" w:customStyle="1" w:styleId="RecLevel2">
    <w:name w:val="Rec Level 2"/>
    <w:basedOn w:val="RecNumber"/>
    <w:uiPriority w:val="2"/>
    <w:semiHidden/>
    <w:qFormat/>
    <w:rsid w:val="002D069E"/>
    <w:pPr>
      <w:numPr>
        <w:ilvl w:val="1"/>
      </w:numPr>
      <w:ind w:left="714" w:hanging="357"/>
      <w:contextualSpacing/>
    </w:pPr>
  </w:style>
  <w:style w:type="paragraph" w:customStyle="1" w:styleId="ListNumbering2">
    <w:name w:val="List Numbering 2"/>
    <w:basedOn w:val="ListNumbering1"/>
    <w:qFormat/>
    <w:rsid w:val="00F139B5"/>
    <w:pPr>
      <w:numPr>
        <w:ilvl w:val="1"/>
        <w:numId w:val="22"/>
      </w:numPr>
      <w:ind w:left="986" w:hanging="493"/>
    </w:pPr>
  </w:style>
  <w:style w:type="character" w:customStyle="1" w:styleId="Heading4Char">
    <w:name w:val="Heading 4 Char"/>
    <w:basedOn w:val="DefaultParagraphFont"/>
    <w:link w:val="Heading4"/>
    <w:uiPriority w:val="9"/>
    <w:rsid w:val="009C6DF3"/>
    <w:rPr>
      <w:rFonts w:eastAsiaTheme="majorEastAsia" w:cstheme="majorBidi"/>
      <w:i/>
      <w:iCs/>
      <w:color w:val="005CA9" w:themeColor="text2"/>
      <w:sz w:val="22"/>
      <w:szCs w:val="22"/>
    </w:rPr>
  </w:style>
  <w:style w:type="character" w:customStyle="1" w:styleId="Heading5Char">
    <w:name w:val="Heading 5 Char"/>
    <w:basedOn w:val="DefaultParagraphFont"/>
    <w:link w:val="Heading5"/>
    <w:uiPriority w:val="9"/>
    <w:rsid w:val="009C6DF3"/>
    <w:rPr>
      <w:rFonts w:eastAsiaTheme="majorEastAsia" w:cstheme="majorBidi"/>
      <w:i/>
      <w:color w:val="005CA9" w:themeColor="text2"/>
      <w:sz w:val="24"/>
    </w:rPr>
  </w:style>
  <w:style w:type="character" w:customStyle="1" w:styleId="Heading6Char">
    <w:name w:val="Heading 6 Char"/>
    <w:basedOn w:val="DefaultParagraphFont"/>
    <w:link w:val="Heading6"/>
    <w:uiPriority w:val="9"/>
    <w:rsid w:val="009C6DF3"/>
    <w:rPr>
      <w:rFonts w:eastAsiaTheme="majorEastAsia" w:cstheme="majorBidi"/>
      <w:i/>
      <w:color w:val="005CA9" w:themeColor="text2"/>
      <w:sz w:val="22"/>
    </w:rPr>
  </w:style>
  <w:style w:type="paragraph" w:styleId="Title">
    <w:name w:val="Title"/>
    <w:basedOn w:val="Normal"/>
    <w:next w:val="Normal"/>
    <w:link w:val="TitleChar"/>
    <w:uiPriority w:val="10"/>
    <w:qFormat/>
    <w:rsid w:val="00F7113F"/>
    <w:pPr>
      <w:spacing w:line="1700" w:lineRule="exact"/>
      <w:contextualSpacing/>
    </w:pPr>
    <w:rPr>
      <w:rFonts w:asciiTheme="majorHAnsi" w:hAnsiTheme="majorHAnsi"/>
      <w:b/>
      <w:color w:val="005CA9" w:themeColor="text2"/>
      <w:spacing w:val="-60"/>
      <w:sz w:val="144"/>
      <w:szCs w:val="144"/>
    </w:rPr>
  </w:style>
  <w:style w:type="character" w:customStyle="1" w:styleId="TitleChar">
    <w:name w:val="Title Char"/>
    <w:basedOn w:val="DefaultParagraphFont"/>
    <w:link w:val="Title"/>
    <w:uiPriority w:val="10"/>
    <w:rsid w:val="00F7113F"/>
    <w:rPr>
      <w:rFonts w:asciiTheme="majorHAnsi" w:hAnsiTheme="majorHAnsi"/>
      <w:b/>
      <w:color w:val="005CA9" w:themeColor="text2"/>
      <w:spacing w:val="-60"/>
      <w:sz w:val="144"/>
      <w:szCs w:val="144"/>
    </w:rPr>
  </w:style>
  <w:style w:type="paragraph" w:customStyle="1" w:styleId="AcknowledgmentHeading">
    <w:name w:val="Acknowledgment Heading"/>
    <w:basedOn w:val="Normal"/>
    <w:qFormat/>
    <w:rsid w:val="00F31050"/>
    <w:pPr>
      <w:spacing w:before="7080" w:after="360" w:line="259" w:lineRule="auto"/>
      <w:jc w:val="right"/>
    </w:pPr>
    <w:rPr>
      <w:rFonts w:ascii="Arial" w:hAnsi="Arial"/>
      <w:b/>
      <w:sz w:val="36"/>
      <w:szCs w:val="36"/>
    </w:rPr>
  </w:style>
  <w:style w:type="paragraph" w:customStyle="1" w:styleId="AcknowledgmentSubheading">
    <w:name w:val="Acknowledgment Subheading"/>
    <w:basedOn w:val="Normal"/>
    <w:qFormat/>
    <w:rsid w:val="00CB7665"/>
    <w:rPr>
      <w:b/>
      <w:sz w:val="20"/>
    </w:rPr>
  </w:style>
  <w:style w:type="paragraph" w:customStyle="1" w:styleId="AcknowledgmentBody">
    <w:name w:val="Acknowledgment Body"/>
    <w:basedOn w:val="Normal"/>
    <w:qFormat/>
    <w:rsid w:val="00BC16D3"/>
    <w:pPr>
      <w:spacing w:line="240" w:lineRule="auto"/>
    </w:pPr>
    <w:rPr>
      <w:sz w:val="16"/>
      <w:szCs w:val="16"/>
    </w:rPr>
  </w:style>
  <w:style w:type="paragraph" w:styleId="TOCHeading">
    <w:name w:val="TOC Heading"/>
    <w:basedOn w:val="Heading1"/>
    <w:next w:val="Normal"/>
    <w:uiPriority w:val="39"/>
    <w:qFormat/>
    <w:rsid w:val="00CB7665"/>
    <w:pPr>
      <w:spacing w:after="4440"/>
      <w:outlineLvl w:val="9"/>
    </w:pPr>
    <w:rPr>
      <w:color w:val="005CA9" w:themeColor="text2"/>
    </w:rPr>
  </w:style>
  <w:style w:type="paragraph" w:styleId="TOC2">
    <w:name w:val="toc 2"/>
    <w:basedOn w:val="Normal"/>
    <w:next w:val="Normal"/>
    <w:autoRedefine/>
    <w:uiPriority w:val="39"/>
    <w:unhideWhenUsed/>
    <w:rsid w:val="00CB7665"/>
    <w:pPr>
      <w:tabs>
        <w:tab w:val="right" w:leader="dot" w:pos="9798"/>
      </w:tabs>
      <w:spacing w:before="0" w:after="0"/>
      <w:ind w:left="227"/>
      <w:contextualSpacing/>
    </w:pPr>
  </w:style>
  <w:style w:type="paragraph" w:styleId="TOC1">
    <w:name w:val="toc 1"/>
    <w:basedOn w:val="Normal"/>
    <w:next w:val="Normal"/>
    <w:autoRedefine/>
    <w:uiPriority w:val="39"/>
    <w:unhideWhenUsed/>
    <w:rsid w:val="00CB7665"/>
    <w:pPr>
      <w:tabs>
        <w:tab w:val="right" w:leader="dot" w:pos="9798"/>
      </w:tabs>
      <w:spacing w:after="0" w:line="240" w:lineRule="auto"/>
    </w:pPr>
    <w:rPr>
      <w:b/>
      <w:caps/>
      <w:noProof/>
      <w:szCs w:val="22"/>
    </w:rPr>
  </w:style>
  <w:style w:type="paragraph" w:styleId="TOC3">
    <w:name w:val="toc 3"/>
    <w:basedOn w:val="Normal"/>
    <w:next w:val="Normal"/>
    <w:autoRedefine/>
    <w:uiPriority w:val="39"/>
    <w:unhideWhenUsed/>
    <w:rsid w:val="00CB7665"/>
    <w:pPr>
      <w:tabs>
        <w:tab w:val="right" w:leader="dot" w:pos="9798"/>
      </w:tabs>
      <w:spacing w:before="0" w:after="0"/>
      <w:ind w:left="737"/>
      <w:contextualSpacing/>
    </w:pPr>
    <w:rPr>
      <w:i/>
    </w:rPr>
  </w:style>
  <w:style w:type="character" w:styleId="Hyperlink">
    <w:name w:val="Hyperlink"/>
    <w:basedOn w:val="DefaultParagraphFont"/>
    <w:uiPriority w:val="99"/>
    <w:unhideWhenUsed/>
    <w:rsid w:val="00BC16D3"/>
    <w:rPr>
      <w:color w:val="194383" w:themeColor="hyperlink"/>
      <w:u w:val="single"/>
    </w:rPr>
  </w:style>
  <w:style w:type="paragraph" w:styleId="ListBullet2">
    <w:name w:val="List Bullet 2"/>
    <w:basedOn w:val="Normal"/>
    <w:uiPriority w:val="99"/>
    <w:semiHidden/>
    <w:unhideWhenUsed/>
    <w:rsid w:val="00006E6B"/>
    <w:pPr>
      <w:numPr>
        <w:numId w:val="20"/>
      </w:numPr>
      <w:contextualSpacing/>
    </w:pPr>
  </w:style>
  <w:style w:type="paragraph" w:styleId="Quote">
    <w:name w:val="Quote"/>
    <w:basedOn w:val="Normal"/>
    <w:next w:val="Normal"/>
    <w:link w:val="QuoteChar"/>
    <w:uiPriority w:val="29"/>
    <w:qFormat/>
    <w:rsid w:val="00006E6B"/>
    <w:pPr>
      <w:ind w:left="720"/>
    </w:pPr>
    <w:rPr>
      <w:i/>
    </w:rPr>
  </w:style>
  <w:style w:type="character" w:customStyle="1" w:styleId="QuoteChar">
    <w:name w:val="Quote Char"/>
    <w:basedOn w:val="DefaultParagraphFont"/>
    <w:link w:val="Quote"/>
    <w:uiPriority w:val="29"/>
    <w:rsid w:val="00006E6B"/>
    <w:rPr>
      <w:i/>
      <w:sz w:val="22"/>
    </w:rPr>
  </w:style>
  <w:style w:type="character" w:customStyle="1" w:styleId="Heading7Char">
    <w:name w:val="Heading 7 Char"/>
    <w:basedOn w:val="DefaultParagraphFont"/>
    <w:link w:val="Heading7"/>
    <w:uiPriority w:val="9"/>
    <w:rsid w:val="009C6DF3"/>
    <w:rPr>
      <w:rFonts w:eastAsiaTheme="majorEastAsia" w:cstheme="majorBidi"/>
      <w:iCs/>
      <w:color w:val="005CA9" w:themeColor="text2"/>
      <w:sz w:val="22"/>
    </w:rPr>
  </w:style>
  <w:style w:type="table" w:styleId="GridTable4-Accent3">
    <w:name w:val="Grid Table 4 Accent 3"/>
    <w:basedOn w:val="TableNormal"/>
    <w:uiPriority w:val="49"/>
    <w:rsid w:val="00FA39FE"/>
    <w:pPr>
      <w:spacing w:after="0" w:line="240" w:lineRule="auto"/>
    </w:pPr>
    <w:tblPr>
      <w:tblStyleRowBandSize w:val="1"/>
      <w:tblStyleColBandSize w:val="1"/>
      <w:tblBorders>
        <w:top w:val="single" w:sz="4" w:space="0" w:color="4C85DD" w:themeColor="accent3" w:themeTint="99"/>
        <w:left w:val="single" w:sz="4" w:space="0" w:color="4C85DD" w:themeColor="accent3" w:themeTint="99"/>
        <w:bottom w:val="single" w:sz="4" w:space="0" w:color="4C85DD" w:themeColor="accent3" w:themeTint="99"/>
        <w:right w:val="single" w:sz="4" w:space="0" w:color="4C85DD" w:themeColor="accent3" w:themeTint="99"/>
        <w:insideH w:val="single" w:sz="4" w:space="0" w:color="4C85DD" w:themeColor="accent3" w:themeTint="99"/>
        <w:insideV w:val="single" w:sz="4" w:space="0" w:color="4C85DD" w:themeColor="accent3" w:themeTint="99"/>
      </w:tblBorders>
    </w:tblPr>
    <w:tblStylePr w:type="firstRow">
      <w:rPr>
        <w:b/>
        <w:bCs/>
        <w:color w:val="FFFFFF" w:themeColor="background1"/>
      </w:rPr>
      <w:tblPr/>
      <w:tcPr>
        <w:tcBorders>
          <w:top w:val="single" w:sz="4" w:space="0" w:color="194383" w:themeColor="accent3"/>
          <w:left w:val="single" w:sz="4" w:space="0" w:color="194383" w:themeColor="accent3"/>
          <w:bottom w:val="single" w:sz="4" w:space="0" w:color="194383" w:themeColor="accent3"/>
          <w:right w:val="single" w:sz="4" w:space="0" w:color="194383" w:themeColor="accent3"/>
          <w:insideH w:val="nil"/>
          <w:insideV w:val="nil"/>
        </w:tcBorders>
        <w:shd w:val="clear" w:color="auto" w:fill="194383" w:themeFill="accent3"/>
      </w:tcPr>
    </w:tblStylePr>
    <w:tblStylePr w:type="lastRow">
      <w:rPr>
        <w:b/>
        <w:bCs/>
      </w:rPr>
      <w:tblPr/>
      <w:tcPr>
        <w:tcBorders>
          <w:top w:val="double" w:sz="4" w:space="0" w:color="194383" w:themeColor="accent3"/>
        </w:tcBorders>
      </w:tcPr>
    </w:tblStylePr>
    <w:tblStylePr w:type="firstCol">
      <w:rPr>
        <w:b/>
        <w:bCs/>
      </w:rPr>
    </w:tblStylePr>
    <w:tblStylePr w:type="lastCol">
      <w:rPr>
        <w:b/>
        <w:bCs/>
      </w:rPr>
    </w:tblStylePr>
    <w:tblStylePr w:type="band1Vert">
      <w:tblPr/>
      <w:tcPr>
        <w:shd w:val="clear" w:color="auto" w:fill="C3D6F3" w:themeFill="accent3" w:themeFillTint="33"/>
      </w:tcPr>
    </w:tblStylePr>
    <w:tblStylePr w:type="band1Horz">
      <w:tblPr/>
      <w:tcPr>
        <w:shd w:val="clear" w:color="auto" w:fill="C3D6F3" w:themeFill="accent3" w:themeFillTint="33"/>
      </w:tcPr>
    </w:tblStylePr>
  </w:style>
  <w:style w:type="table" w:styleId="GridTable3-Accent5">
    <w:name w:val="Grid Table 3 Accent 5"/>
    <w:basedOn w:val="TableNormal"/>
    <w:uiPriority w:val="48"/>
    <w:rsid w:val="00FA39FE"/>
    <w:pPr>
      <w:spacing w:after="0" w:line="240" w:lineRule="auto"/>
    </w:pPr>
    <w:tblPr>
      <w:tblStyleRowBandSize w:val="1"/>
      <w:tblStyleColBandSize w:val="1"/>
      <w:tblBorders>
        <w:top w:val="single" w:sz="4" w:space="0" w:color="9CDCF7" w:themeColor="accent5" w:themeTint="99"/>
        <w:left w:val="single" w:sz="4" w:space="0" w:color="9CDCF7" w:themeColor="accent5" w:themeTint="99"/>
        <w:bottom w:val="single" w:sz="4" w:space="0" w:color="9CDCF7" w:themeColor="accent5" w:themeTint="99"/>
        <w:right w:val="single" w:sz="4" w:space="0" w:color="9CDCF7" w:themeColor="accent5" w:themeTint="99"/>
        <w:insideH w:val="single" w:sz="4" w:space="0" w:color="9CDCF7" w:themeColor="accent5" w:themeTint="99"/>
        <w:insideV w:val="single" w:sz="4" w:space="0" w:color="9CDC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3FC" w:themeFill="accent5" w:themeFillTint="33"/>
      </w:tcPr>
    </w:tblStylePr>
    <w:tblStylePr w:type="band1Horz">
      <w:tblPr/>
      <w:tcPr>
        <w:shd w:val="clear" w:color="auto" w:fill="DDF3FC" w:themeFill="accent5" w:themeFillTint="33"/>
      </w:tcPr>
    </w:tblStylePr>
    <w:tblStylePr w:type="neCell">
      <w:tblPr/>
      <w:tcPr>
        <w:tcBorders>
          <w:bottom w:val="single" w:sz="4" w:space="0" w:color="9CDCF7" w:themeColor="accent5" w:themeTint="99"/>
        </w:tcBorders>
      </w:tcPr>
    </w:tblStylePr>
    <w:tblStylePr w:type="nwCell">
      <w:tblPr/>
      <w:tcPr>
        <w:tcBorders>
          <w:bottom w:val="single" w:sz="4" w:space="0" w:color="9CDCF7" w:themeColor="accent5" w:themeTint="99"/>
        </w:tcBorders>
      </w:tcPr>
    </w:tblStylePr>
    <w:tblStylePr w:type="seCell">
      <w:tblPr/>
      <w:tcPr>
        <w:tcBorders>
          <w:top w:val="single" w:sz="4" w:space="0" w:color="9CDCF7" w:themeColor="accent5" w:themeTint="99"/>
        </w:tcBorders>
      </w:tcPr>
    </w:tblStylePr>
    <w:tblStylePr w:type="swCell">
      <w:tblPr/>
      <w:tcPr>
        <w:tcBorders>
          <w:top w:val="single" w:sz="4" w:space="0" w:color="9CDCF7" w:themeColor="accent5" w:themeTint="99"/>
        </w:tcBorders>
      </w:tcPr>
    </w:tblStylePr>
  </w:style>
  <w:style w:type="paragraph" w:customStyle="1" w:styleId="ReferenceParagraph">
    <w:name w:val="Reference Paragraph"/>
    <w:basedOn w:val="Normal"/>
    <w:qFormat/>
    <w:rsid w:val="00FA39FE"/>
    <w:pPr>
      <w:ind w:left="720" w:hanging="720"/>
    </w:pPr>
  </w:style>
  <w:style w:type="paragraph" w:customStyle="1" w:styleId="paragraph">
    <w:name w:val="paragraph"/>
    <w:basedOn w:val="Normal"/>
    <w:rsid w:val="008D30F9"/>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8D30F9"/>
  </w:style>
  <w:style w:type="character" w:customStyle="1" w:styleId="tabchar">
    <w:name w:val="tabchar"/>
    <w:basedOn w:val="DefaultParagraphFont"/>
    <w:rsid w:val="008D30F9"/>
  </w:style>
  <w:style w:type="character" w:customStyle="1" w:styleId="eop">
    <w:name w:val="eop"/>
    <w:basedOn w:val="DefaultParagraphFont"/>
    <w:rsid w:val="008D30F9"/>
  </w:style>
  <w:style w:type="paragraph" w:customStyle="1" w:styleId="Example">
    <w:name w:val="Example"/>
    <w:basedOn w:val="Normal"/>
    <w:qFormat/>
    <w:rsid w:val="007F19BF"/>
    <w:pPr>
      <w:spacing w:before="0" w:after="0" w:line="240" w:lineRule="exact"/>
    </w:pPr>
    <w:rPr>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60512">
      <w:bodyDiv w:val="1"/>
      <w:marLeft w:val="0"/>
      <w:marRight w:val="0"/>
      <w:marTop w:val="0"/>
      <w:marBottom w:val="0"/>
      <w:divBdr>
        <w:top w:val="none" w:sz="0" w:space="0" w:color="auto"/>
        <w:left w:val="none" w:sz="0" w:space="0" w:color="auto"/>
        <w:bottom w:val="none" w:sz="0" w:space="0" w:color="auto"/>
        <w:right w:val="none" w:sz="0" w:space="0" w:color="auto"/>
      </w:divBdr>
      <w:divsChild>
        <w:div w:id="761798285">
          <w:marLeft w:val="0"/>
          <w:marRight w:val="0"/>
          <w:marTop w:val="0"/>
          <w:marBottom w:val="0"/>
          <w:divBdr>
            <w:top w:val="none" w:sz="0" w:space="0" w:color="auto"/>
            <w:left w:val="none" w:sz="0" w:space="0" w:color="auto"/>
            <w:bottom w:val="none" w:sz="0" w:space="0" w:color="auto"/>
            <w:right w:val="none" w:sz="0" w:space="0" w:color="auto"/>
          </w:divBdr>
        </w:div>
        <w:div w:id="130291836">
          <w:marLeft w:val="0"/>
          <w:marRight w:val="0"/>
          <w:marTop w:val="0"/>
          <w:marBottom w:val="0"/>
          <w:divBdr>
            <w:top w:val="none" w:sz="0" w:space="0" w:color="auto"/>
            <w:left w:val="none" w:sz="0" w:space="0" w:color="auto"/>
            <w:bottom w:val="none" w:sz="0" w:space="0" w:color="auto"/>
            <w:right w:val="none" w:sz="0" w:space="0" w:color="auto"/>
          </w:divBdr>
        </w:div>
        <w:div w:id="2134859761">
          <w:marLeft w:val="0"/>
          <w:marRight w:val="0"/>
          <w:marTop w:val="0"/>
          <w:marBottom w:val="0"/>
          <w:divBdr>
            <w:top w:val="none" w:sz="0" w:space="0" w:color="auto"/>
            <w:left w:val="none" w:sz="0" w:space="0" w:color="auto"/>
            <w:bottom w:val="none" w:sz="0" w:space="0" w:color="auto"/>
            <w:right w:val="none" w:sz="0" w:space="0" w:color="auto"/>
          </w:divBdr>
          <w:divsChild>
            <w:div w:id="729034882">
              <w:marLeft w:val="-75"/>
              <w:marRight w:val="0"/>
              <w:marTop w:val="30"/>
              <w:marBottom w:val="30"/>
              <w:divBdr>
                <w:top w:val="none" w:sz="0" w:space="0" w:color="auto"/>
                <w:left w:val="none" w:sz="0" w:space="0" w:color="auto"/>
                <w:bottom w:val="none" w:sz="0" w:space="0" w:color="auto"/>
                <w:right w:val="none" w:sz="0" w:space="0" w:color="auto"/>
              </w:divBdr>
              <w:divsChild>
                <w:div w:id="802622335">
                  <w:marLeft w:val="0"/>
                  <w:marRight w:val="0"/>
                  <w:marTop w:val="0"/>
                  <w:marBottom w:val="0"/>
                  <w:divBdr>
                    <w:top w:val="none" w:sz="0" w:space="0" w:color="auto"/>
                    <w:left w:val="none" w:sz="0" w:space="0" w:color="auto"/>
                    <w:bottom w:val="none" w:sz="0" w:space="0" w:color="auto"/>
                    <w:right w:val="none" w:sz="0" w:space="0" w:color="auto"/>
                  </w:divBdr>
                  <w:divsChild>
                    <w:div w:id="1651129036">
                      <w:marLeft w:val="0"/>
                      <w:marRight w:val="0"/>
                      <w:marTop w:val="0"/>
                      <w:marBottom w:val="0"/>
                      <w:divBdr>
                        <w:top w:val="none" w:sz="0" w:space="0" w:color="auto"/>
                        <w:left w:val="none" w:sz="0" w:space="0" w:color="auto"/>
                        <w:bottom w:val="none" w:sz="0" w:space="0" w:color="auto"/>
                        <w:right w:val="none" w:sz="0" w:space="0" w:color="auto"/>
                      </w:divBdr>
                    </w:div>
                  </w:divsChild>
                </w:div>
                <w:div w:id="1184249766">
                  <w:marLeft w:val="0"/>
                  <w:marRight w:val="0"/>
                  <w:marTop w:val="0"/>
                  <w:marBottom w:val="0"/>
                  <w:divBdr>
                    <w:top w:val="none" w:sz="0" w:space="0" w:color="auto"/>
                    <w:left w:val="none" w:sz="0" w:space="0" w:color="auto"/>
                    <w:bottom w:val="none" w:sz="0" w:space="0" w:color="auto"/>
                    <w:right w:val="none" w:sz="0" w:space="0" w:color="auto"/>
                  </w:divBdr>
                  <w:divsChild>
                    <w:div w:id="114449259">
                      <w:marLeft w:val="0"/>
                      <w:marRight w:val="0"/>
                      <w:marTop w:val="0"/>
                      <w:marBottom w:val="0"/>
                      <w:divBdr>
                        <w:top w:val="none" w:sz="0" w:space="0" w:color="auto"/>
                        <w:left w:val="none" w:sz="0" w:space="0" w:color="auto"/>
                        <w:bottom w:val="none" w:sz="0" w:space="0" w:color="auto"/>
                        <w:right w:val="none" w:sz="0" w:space="0" w:color="auto"/>
                      </w:divBdr>
                    </w:div>
                  </w:divsChild>
                </w:div>
                <w:div w:id="560797069">
                  <w:marLeft w:val="0"/>
                  <w:marRight w:val="0"/>
                  <w:marTop w:val="0"/>
                  <w:marBottom w:val="0"/>
                  <w:divBdr>
                    <w:top w:val="none" w:sz="0" w:space="0" w:color="auto"/>
                    <w:left w:val="none" w:sz="0" w:space="0" w:color="auto"/>
                    <w:bottom w:val="none" w:sz="0" w:space="0" w:color="auto"/>
                    <w:right w:val="none" w:sz="0" w:space="0" w:color="auto"/>
                  </w:divBdr>
                  <w:divsChild>
                    <w:div w:id="2055230741">
                      <w:marLeft w:val="0"/>
                      <w:marRight w:val="0"/>
                      <w:marTop w:val="0"/>
                      <w:marBottom w:val="0"/>
                      <w:divBdr>
                        <w:top w:val="none" w:sz="0" w:space="0" w:color="auto"/>
                        <w:left w:val="none" w:sz="0" w:space="0" w:color="auto"/>
                        <w:bottom w:val="none" w:sz="0" w:space="0" w:color="auto"/>
                        <w:right w:val="none" w:sz="0" w:space="0" w:color="auto"/>
                      </w:divBdr>
                    </w:div>
                  </w:divsChild>
                </w:div>
                <w:div w:id="265432599">
                  <w:marLeft w:val="0"/>
                  <w:marRight w:val="0"/>
                  <w:marTop w:val="0"/>
                  <w:marBottom w:val="0"/>
                  <w:divBdr>
                    <w:top w:val="none" w:sz="0" w:space="0" w:color="auto"/>
                    <w:left w:val="none" w:sz="0" w:space="0" w:color="auto"/>
                    <w:bottom w:val="none" w:sz="0" w:space="0" w:color="auto"/>
                    <w:right w:val="none" w:sz="0" w:space="0" w:color="auto"/>
                  </w:divBdr>
                  <w:divsChild>
                    <w:div w:id="1569534633">
                      <w:marLeft w:val="0"/>
                      <w:marRight w:val="0"/>
                      <w:marTop w:val="0"/>
                      <w:marBottom w:val="0"/>
                      <w:divBdr>
                        <w:top w:val="none" w:sz="0" w:space="0" w:color="auto"/>
                        <w:left w:val="none" w:sz="0" w:space="0" w:color="auto"/>
                        <w:bottom w:val="none" w:sz="0" w:space="0" w:color="auto"/>
                        <w:right w:val="none" w:sz="0" w:space="0" w:color="auto"/>
                      </w:divBdr>
                    </w:div>
                  </w:divsChild>
                </w:div>
                <w:div w:id="116876222">
                  <w:marLeft w:val="0"/>
                  <w:marRight w:val="0"/>
                  <w:marTop w:val="0"/>
                  <w:marBottom w:val="0"/>
                  <w:divBdr>
                    <w:top w:val="none" w:sz="0" w:space="0" w:color="auto"/>
                    <w:left w:val="none" w:sz="0" w:space="0" w:color="auto"/>
                    <w:bottom w:val="none" w:sz="0" w:space="0" w:color="auto"/>
                    <w:right w:val="none" w:sz="0" w:space="0" w:color="auto"/>
                  </w:divBdr>
                  <w:divsChild>
                    <w:div w:id="1338120267">
                      <w:marLeft w:val="0"/>
                      <w:marRight w:val="0"/>
                      <w:marTop w:val="0"/>
                      <w:marBottom w:val="0"/>
                      <w:divBdr>
                        <w:top w:val="none" w:sz="0" w:space="0" w:color="auto"/>
                        <w:left w:val="none" w:sz="0" w:space="0" w:color="auto"/>
                        <w:bottom w:val="none" w:sz="0" w:space="0" w:color="auto"/>
                        <w:right w:val="none" w:sz="0" w:space="0" w:color="auto"/>
                      </w:divBdr>
                    </w:div>
                  </w:divsChild>
                </w:div>
                <w:div w:id="1263028299">
                  <w:marLeft w:val="0"/>
                  <w:marRight w:val="0"/>
                  <w:marTop w:val="0"/>
                  <w:marBottom w:val="0"/>
                  <w:divBdr>
                    <w:top w:val="none" w:sz="0" w:space="0" w:color="auto"/>
                    <w:left w:val="none" w:sz="0" w:space="0" w:color="auto"/>
                    <w:bottom w:val="none" w:sz="0" w:space="0" w:color="auto"/>
                    <w:right w:val="none" w:sz="0" w:space="0" w:color="auto"/>
                  </w:divBdr>
                  <w:divsChild>
                    <w:div w:id="174617627">
                      <w:marLeft w:val="0"/>
                      <w:marRight w:val="0"/>
                      <w:marTop w:val="0"/>
                      <w:marBottom w:val="0"/>
                      <w:divBdr>
                        <w:top w:val="none" w:sz="0" w:space="0" w:color="auto"/>
                        <w:left w:val="none" w:sz="0" w:space="0" w:color="auto"/>
                        <w:bottom w:val="none" w:sz="0" w:space="0" w:color="auto"/>
                        <w:right w:val="none" w:sz="0" w:space="0" w:color="auto"/>
                      </w:divBdr>
                    </w:div>
                  </w:divsChild>
                </w:div>
                <w:div w:id="1394349326">
                  <w:marLeft w:val="0"/>
                  <w:marRight w:val="0"/>
                  <w:marTop w:val="0"/>
                  <w:marBottom w:val="0"/>
                  <w:divBdr>
                    <w:top w:val="none" w:sz="0" w:space="0" w:color="auto"/>
                    <w:left w:val="none" w:sz="0" w:space="0" w:color="auto"/>
                    <w:bottom w:val="none" w:sz="0" w:space="0" w:color="auto"/>
                    <w:right w:val="none" w:sz="0" w:space="0" w:color="auto"/>
                  </w:divBdr>
                  <w:divsChild>
                    <w:div w:id="57828181">
                      <w:marLeft w:val="0"/>
                      <w:marRight w:val="0"/>
                      <w:marTop w:val="0"/>
                      <w:marBottom w:val="0"/>
                      <w:divBdr>
                        <w:top w:val="none" w:sz="0" w:space="0" w:color="auto"/>
                        <w:left w:val="none" w:sz="0" w:space="0" w:color="auto"/>
                        <w:bottom w:val="none" w:sz="0" w:space="0" w:color="auto"/>
                        <w:right w:val="none" w:sz="0" w:space="0" w:color="auto"/>
                      </w:divBdr>
                    </w:div>
                    <w:div w:id="1215971628">
                      <w:marLeft w:val="0"/>
                      <w:marRight w:val="0"/>
                      <w:marTop w:val="0"/>
                      <w:marBottom w:val="0"/>
                      <w:divBdr>
                        <w:top w:val="none" w:sz="0" w:space="0" w:color="auto"/>
                        <w:left w:val="none" w:sz="0" w:space="0" w:color="auto"/>
                        <w:bottom w:val="none" w:sz="0" w:space="0" w:color="auto"/>
                        <w:right w:val="none" w:sz="0" w:space="0" w:color="auto"/>
                      </w:divBdr>
                    </w:div>
                    <w:div w:id="1285846541">
                      <w:marLeft w:val="0"/>
                      <w:marRight w:val="0"/>
                      <w:marTop w:val="0"/>
                      <w:marBottom w:val="0"/>
                      <w:divBdr>
                        <w:top w:val="none" w:sz="0" w:space="0" w:color="auto"/>
                        <w:left w:val="none" w:sz="0" w:space="0" w:color="auto"/>
                        <w:bottom w:val="none" w:sz="0" w:space="0" w:color="auto"/>
                        <w:right w:val="none" w:sz="0" w:space="0" w:color="auto"/>
                      </w:divBdr>
                    </w:div>
                    <w:div w:id="94521201">
                      <w:marLeft w:val="0"/>
                      <w:marRight w:val="0"/>
                      <w:marTop w:val="0"/>
                      <w:marBottom w:val="0"/>
                      <w:divBdr>
                        <w:top w:val="none" w:sz="0" w:space="0" w:color="auto"/>
                        <w:left w:val="none" w:sz="0" w:space="0" w:color="auto"/>
                        <w:bottom w:val="none" w:sz="0" w:space="0" w:color="auto"/>
                        <w:right w:val="none" w:sz="0" w:space="0" w:color="auto"/>
                      </w:divBdr>
                    </w:div>
                    <w:div w:id="1733236399">
                      <w:marLeft w:val="0"/>
                      <w:marRight w:val="0"/>
                      <w:marTop w:val="0"/>
                      <w:marBottom w:val="0"/>
                      <w:divBdr>
                        <w:top w:val="none" w:sz="0" w:space="0" w:color="auto"/>
                        <w:left w:val="none" w:sz="0" w:space="0" w:color="auto"/>
                        <w:bottom w:val="none" w:sz="0" w:space="0" w:color="auto"/>
                        <w:right w:val="none" w:sz="0" w:space="0" w:color="auto"/>
                      </w:divBdr>
                    </w:div>
                    <w:div w:id="1236361464">
                      <w:marLeft w:val="0"/>
                      <w:marRight w:val="0"/>
                      <w:marTop w:val="0"/>
                      <w:marBottom w:val="0"/>
                      <w:divBdr>
                        <w:top w:val="none" w:sz="0" w:space="0" w:color="auto"/>
                        <w:left w:val="none" w:sz="0" w:space="0" w:color="auto"/>
                        <w:bottom w:val="none" w:sz="0" w:space="0" w:color="auto"/>
                        <w:right w:val="none" w:sz="0" w:space="0" w:color="auto"/>
                      </w:divBdr>
                    </w:div>
                    <w:div w:id="1074888410">
                      <w:marLeft w:val="0"/>
                      <w:marRight w:val="0"/>
                      <w:marTop w:val="0"/>
                      <w:marBottom w:val="0"/>
                      <w:divBdr>
                        <w:top w:val="none" w:sz="0" w:space="0" w:color="auto"/>
                        <w:left w:val="none" w:sz="0" w:space="0" w:color="auto"/>
                        <w:bottom w:val="none" w:sz="0" w:space="0" w:color="auto"/>
                        <w:right w:val="none" w:sz="0" w:space="0" w:color="auto"/>
                      </w:divBdr>
                    </w:div>
                    <w:div w:id="279577907">
                      <w:marLeft w:val="0"/>
                      <w:marRight w:val="0"/>
                      <w:marTop w:val="0"/>
                      <w:marBottom w:val="0"/>
                      <w:divBdr>
                        <w:top w:val="none" w:sz="0" w:space="0" w:color="auto"/>
                        <w:left w:val="none" w:sz="0" w:space="0" w:color="auto"/>
                        <w:bottom w:val="none" w:sz="0" w:space="0" w:color="auto"/>
                        <w:right w:val="none" w:sz="0" w:space="0" w:color="auto"/>
                      </w:divBdr>
                    </w:div>
                    <w:div w:id="233010807">
                      <w:marLeft w:val="0"/>
                      <w:marRight w:val="0"/>
                      <w:marTop w:val="0"/>
                      <w:marBottom w:val="0"/>
                      <w:divBdr>
                        <w:top w:val="none" w:sz="0" w:space="0" w:color="auto"/>
                        <w:left w:val="none" w:sz="0" w:space="0" w:color="auto"/>
                        <w:bottom w:val="none" w:sz="0" w:space="0" w:color="auto"/>
                        <w:right w:val="none" w:sz="0" w:space="0" w:color="auto"/>
                      </w:divBdr>
                    </w:div>
                    <w:div w:id="1378430880">
                      <w:marLeft w:val="0"/>
                      <w:marRight w:val="0"/>
                      <w:marTop w:val="0"/>
                      <w:marBottom w:val="0"/>
                      <w:divBdr>
                        <w:top w:val="none" w:sz="0" w:space="0" w:color="auto"/>
                        <w:left w:val="none" w:sz="0" w:space="0" w:color="auto"/>
                        <w:bottom w:val="none" w:sz="0" w:space="0" w:color="auto"/>
                        <w:right w:val="none" w:sz="0" w:space="0" w:color="auto"/>
                      </w:divBdr>
                    </w:div>
                    <w:div w:id="274598438">
                      <w:marLeft w:val="0"/>
                      <w:marRight w:val="0"/>
                      <w:marTop w:val="0"/>
                      <w:marBottom w:val="0"/>
                      <w:divBdr>
                        <w:top w:val="none" w:sz="0" w:space="0" w:color="auto"/>
                        <w:left w:val="none" w:sz="0" w:space="0" w:color="auto"/>
                        <w:bottom w:val="none" w:sz="0" w:space="0" w:color="auto"/>
                        <w:right w:val="none" w:sz="0" w:space="0" w:color="auto"/>
                      </w:divBdr>
                    </w:div>
                  </w:divsChild>
                </w:div>
                <w:div w:id="1888027205">
                  <w:marLeft w:val="0"/>
                  <w:marRight w:val="0"/>
                  <w:marTop w:val="0"/>
                  <w:marBottom w:val="0"/>
                  <w:divBdr>
                    <w:top w:val="none" w:sz="0" w:space="0" w:color="auto"/>
                    <w:left w:val="none" w:sz="0" w:space="0" w:color="auto"/>
                    <w:bottom w:val="none" w:sz="0" w:space="0" w:color="auto"/>
                    <w:right w:val="none" w:sz="0" w:space="0" w:color="auto"/>
                  </w:divBdr>
                  <w:divsChild>
                    <w:div w:id="1270967865">
                      <w:marLeft w:val="0"/>
                      <w:marRight w:val="0"/>
                      <w:marTop w:val="0"/>
                      <w:marBottom w:val="0"/>
                      <w:divBdr>
                        <w:top w:val="none" w:sz="0" w:space="0" w:color="auto"/>
                        <w:left w:val="none" w:sz="0" w:space="0" w:color="auto"/>
                        <w:bottom w:val="none" w:sz="0" w:space="0" w:color="auto"/>
                        <w:right w:val="none" w:sz="0" w:space="0" w:color="auto"/>
                      </w:divBdr>
                    </w:div>
                    <w:div w:id="643508980">
                      <w:marLeft w:val="0"/>
                      <w:marRight w:val="0"/>
                      <w:marTop w:val="0"/>
                      <w:marBottom w:val="0"/>
                      <w:divBdr>
                        <w:top w:val="none" w:sz="0" w:space="0" w:color="auto"/>
                        <w:left w:val="none" w:sz="0" w:space="0" w:color="auto"/>
                        <w:bottom w:val="none" w:sz="0" w:space="0" w:color="auto"/>
                        <w:right w:val="none" w:sz="0" w:space="0" w:color="auto"/>
                      </w:divBdr>
                    </w:div>
                    <w:div w:id="1824084318">
                      <w:marLeft w:val="0"/>
                      <w:marRight w:val="0"/>
                      <w:marTop w:val="0"/>
                      <w:marBottom w:val="0"/>
                      <w:divBdr>
                        <w:top w:val="none" w:sz="0" w:space="0" w:color="auto"/>
                        <w:left w:val="none" w:sz="0" w:space="0" w:color="auto"/>
                        <w:bottom w:val="none" w:sz="0" w:space="0" w:color="auto"/>
                        <w:right w:val="none" w:sz="0" w:space="0" w:color="auto"/>
                      </w:divBdr>
                    </w:div>
                    <w:div w:id="413622852">
                      <w:marLeft w:val="0"/>
                      <w:marRight w:val="0"/>
                      <w:marTop w:val="0"/>
                      <w:marBottom w:val="0"/>
                      <w:divBdr>
                        <w:top w:val="none" w:sz="0" w:space="0" w:color="auto"/>
                        <w:left w:val="none" w:sz="0" w:space="0" w:color="auto"/>
                        <w:bottom w:val="none" w:sz="0" w:space="0" w:color="auto"/>
                        <w:right w:val="none" w:sz="0" w:space="0" w:color="auto"/>
                      </w:divBdr>
                    </w:div>
                    <w:div w:id="1637376095">
                      <w:marLeft w:val="0"/>
                      <w:marRight w:val="0"/>
                      <w:marTop w:val="0"/>
                      <w:marBottom w:val="0"/>
                      <w:divBdr>
                        <w:top w:val="none" w:sz="0" w:space="0" w:color="auto"/>
                        <w:left w:val="none" w:sz="0" w:space="0" w:color="auto"/>
                        <w:bottom w:val="none" w:sz="0" w:space="0" w:color="auto"/>
                        <w:right w:val="none" w:sz="0" w:space="0" w:color="auto"/>
                      </w:divBdr>
                    </w:div>
                    <w:div w:id="1169558430">
                      <w:marLeft w:val="0"/>
                      <w:marRight w:val="0"/>
                      <w:marTop w:val="0"/>
                      <w:marBottom w:val="0"/>
                      <w:divBdr>
                        <w:top w:val="none" w:sz="0" w:space="0" w:color="auto"/>
                        <w:left w:val="none" w:sz="0" w:space="0" w:color="auto"/>
                        <w:bottom w:val="none" w:sz="0" w:space="0" w:color="auto"/>
                        <w:right w:val="none" w:sz="0" w:space="0" w:color="auto"/>
                      </w:divBdr>
                    </w:div>
                    <w:div w:id="659968629">
                      <w:marLeft w:val="0"/>
                      <w:marRight w:val="0"/>
                      <w:marTop w:val="0"/>
                      <w:marBottom w:val="0"/>
                      <w:divBdr>
                        <w:top w:val="none" w:sz="0" w:space="0" w:color="auto"/>
                        <w:left w:val="none" w:sz="0" w:space="0" w:color="auto"/>
                        <w:bottom w:val="none" w:sz="0" w:space="0" w:color="auto"/>
                        <w:right w:val="none" w:sz="0" w:space="0" w:color="auto"/>
                      </w:divBdr>
                    </w:div>
                    <w:div w:id="1946304978">
                      <w:marLeft w:val="0"/>
                      <w:marRight w:val="0"/>
                      <w:marTop w:val="0"/>
                      <w:marBottom w:val="0"/>
                      <w:divBdr>
                        <w:top w:val="none" w:sz="0" w:space="0" w:color="auto"/>
                        <w:left w:val="none" w:sz="0" w:space="0" w:color="auto"/>
                        <w:bottom w:val="none" w:sz="0" w:space="0" w:color="auto"/>
                        <w:right w:val="none" w:sz="0" w:space="0" w:color="auto"/>
                      </w:divBdr>
                    </w:div>
                    <w:div w:id="545334582">
                      <w:marLeft w:val="0"/>
                      <w:marRight w:val="0"/>
                      <w:marTop w:val="0"/>
                      <w:marBottom w:val="0"/>
                      <w:divBdr>
                        <w:top w:val="none" w:sz="0" w:space="0" w:color="auto"/>
                        <w:left w:val="none" w:sz="0" w:space="0" w:color="auto"/>
                        <w:bottom w:val="none" w:sz="0" w:space="0" w:color="auto"/>
                        <w:right w:val="none" w:sz="0" w:space="0" w:color="auto"/>
                      </w:divBdr>
                    </w:div>
                    <w:div w:id="173499254">
                      <w:marLeft w:val="0"/>
                      <w:marRight w:val="0"/>
                      <w:marTop w:val="0"/>
                      <w:marBottom w:val="0"/>
                      <w:divBdr>
                        <w:top w:val="none" w:sz="0" w:space="0" w:color="auto"/>
                        <w:left w:val="none" w:sz="0" w:space="0" w:color="auto"/>
                        <w:bottom w:val="none" w:sz="0" w:space="0" w:color="auto"/>
                        <w:right w:val="none" w:sz="0" w:space="0" w:color="auto"/>
                      </w:divBdr>
                    </w:div>
                    <w:div w:id="1037972547">
                      <w:marLeft w:val="0"/>
                      <w:marRight w:val="0"/>
                      <w:marTop w:val="0"/>
                      <w:marBottom w:val="0"/>
                      <w:divBdr>
                        <w:top w:val="none" w:sz="0" w:space="0" w:color="auto"/>
                        <w:left w:val="none" w:sz="0" w:space="0" w:color="auto"/>
                        <w:bottom w:val="none" w:sz="0" w:space="0" w:color="auto"/>
                        <w:right w:val="none" w:sz="0" w:space="0" w:color="auto"/>
                      </w:divBdr>
                    </w:div>
                    <w:div w:id="2083138846">
                      <w:marLeft w:val="0"/>
                      <w:marRight w:val="0"/>
                      <w:marTop w:val="0"/>
                      <w:marBottom w:val="0"/>
                      <w:divBdr>
                        <w:top w:val="none" w:sz="0" w:space="0" w:color="auto"/>
                        <w:left w:val="none" w:sz="0" w:space="0" w:color="auto"/>
                        <w:bottom w:val="none" w:sz="0" w:space="0" w:color="auto"/>
                        <w:right w:val="none" w:sz="0" w:space="0" w:color="auto"/>
                      </w:divBdr>
                    </w:div>
                  </w:divsChild>
                </w:div>
                <w:div w:id="1153260157">
                  <w:marLeft w:val="0"/>
                  <w:marRight w:val="0"/>
                  <w:marTop w:val="0"/>
                  <w:marBottom w:val="0"/>
                  <w:divBdr>
                    <w:top w:val="none" w:sz="0" w:space="0" w:color="auto"/>
                    <w:left w:val="none" w:sz="0" w:space="0" w:color="auto"/>
                    <w:bottom w:val="none" w:sz="0" w:space="0" w:color="auto"/>
                    <w:right w:val="none" w:sz="0" w:space="0" w:color="auto"/>
                  </w:divBdr>
                  <w:divsChild>
                    <w:div w:id="510531443">
                      <w:marLeft w:val="0"/>
                      <w:marRight w:val="0"/>
                      <w:marTop w:val="0"/>
                      <w:marBottom w:val="0"/>
                      <w:divBdr>
                        <w:top w:val="none" w:sz="0" w:space="0" w:color="auto"/>
                        <w:left w:val="none" w:sz="0" w:space="0" w:color="auto"/>
                        <w:bottom w:val="none" w:sz="0" w:space="0" w:color="auto"/>
                        <w:right w:val="none" w:sz="0" w:space="0" w:color="auto"/>
                      </w:divBdr>
                    </w:div>
                    <w:div w:id="392586423">
                      <w:marLeft w:val="0"/>
                      <w:marRight w:val="0"/>
                      <w:marTop w:val="0"/>
                      <w:marBottom w:val="0"/>
                      <w:divBdr>
                        <w:top w:val="none" w:sz="0" w:space="0" w:color="auto"/>
                        <w:left w:val="none" w:sz="0" w:space="0" w:color="auto"/>
                        <w:bottom w:val="none" w:sz="0" w:space="0" w:color="auto"/>
                        <w:right w:val="none" w:sz="0" w:space="0" w:color="auto"/>
                      </w:divBdr>
                    </w:div>
                    <w:div w:id="1780180286">
                      <w:marLeft w:val="0"/>
                      <w:marRight w:val="0"/>
                      <w:marTop w:val="0"/>
                      <w:marBottom w:val="0"/>
                      <w:divBdr>
                        <w:top w:val="none" w:sz="0" w:space="0" w:color="auto"/>
                        <w:left w:val="none" w:sz="0" w:space="0" w:color="auto"/>
                        <w:bottom w:val="none" w:sz="0" w:space="0" w:color="auto"/>
                        <w:right w:val="none" w:sz="0" w:space="0" w:color="auto"/>
                      </w:divBdr>
                    </w:div>
                    <w:div w:id="592785321">
                      <w:marLeft w:val="0"/>
                      <w:marRight w:val="0"/>
                      <w:marTop w:val="0"/>
                      <w:marBottom w:val="0"/>
                      <w:divBdr>
                        <w:top w:val="none" w:sz="0" w:space="0" w:color="auto"/>
                        <w:left w:val="none" w:sz="0" w:space="0" w:color="auto"/>
                        <w:bottom w:val="none" w:sz="0" w:space="0" w:color="auto"/>
                        <w:right w:val="none" w:sz="0" w:space="0" w:color="auto"/>
                      </w:divBdr>
                    </w:div>
                    <w:div w:id="2116709231">
                      <w:marLeft w:val="0"/>
                      <w:marRight w:val="0"/>
                      <w:marTop w:val="0"/>
                      <w:marBottom w:val="0"/>
                      <w:divBdr>
                        <w:top w:val="none" w:sz="0" w:space="0" w:color="auto"/>
                        <w:left w:val="none" w:sz="0" w:space="0" w:color="auto"/>
                        <w:bottom w:val="none" w:sz="0" w:space="0" w:color="auto"/>
                        <w:right w:val="none" w:sz="0" w:space="0" w:color="auto"/>
                      </w:divBdr>
                    </w:div>
                    <w:div w:id="626548120">
                      <w:marLeft w:val="0"/>
                      <w:marRight w:val="0"/>
                      <w:marTop w:val="0"/>
                      <w:marBottom w:val="0"/>
                      <w:divBdr>
                        <w:top w:val="none" w:sz="0" w:space="0" w:color="auto"/>
                        <w:left w:val="none" w:sz="0" w:space="0" w:color="auto"/>
                        <w:bottom w:val="none" w:sz="0" w:space="0" w:color="auto"/>
                        <w:right w:val="none" w:sz="0" w:space="0" w:color="auto"/>
                      </w:divBdr>
                    </w:div>
                    <w:div w:id="1026710080">
                      <w:marLeft w:val="0"/>
                      <w:marRight w:val="0"/>
                      <w:marTop w:val="0"/>
                      <w:marBottom w:val="0"/>
                      <w:divBdr>
                        <w:top w:val="none" w:sz="0" w:space="0" w:color="auto"/>
                        <w:left w:val="none" w:sz="0" w:space="0" w:color="auto"/>
                        <w:bottom w:val="none" w:sz="0" w:space="0" w:color="auto"/>
                        <w:right w:val="none" w:sz="0" w:space="0" w:color="auto"/>
                      </w:divBdr>
                    </w:div>
                    <w:div w:id="1884753674">
                      <w:marLeft w:val="0"/>
                      <w:marRight w:val="0"/>
                      <w:marTop w:val="0"/>
                      <w:marBottom w:val="0"/>
                      <w:divBdr>
                        <w:top w:val="none" w:sz="0" w:space="0" w:color="auto"/>
                        <w:left w:val="none" w:sz="0" w:space="0" w:color="auto"/>
                        <w:bottom w:val="none" w:sz="0" w:space="0" w:color="auto"/>
                        <w:right w:val="none" w:sz="0" w:space="0" w:color="auto"/>
                      </w:divBdr>
                    </w:div>
                    <w:div w:id="2115443184">
                      <w:marLeft w:val="0"/>
                      <w:marRight w:val="0"/>
                      <w:marTop w:val="0"/>
                      <w:marBottom w:val="0"/>
                      <w:divBdr>
                        <w:top w:val="none" w:sz="0" w:space="0" w:color="auto"/>
                        <w:left w:val="none" w:sz="0" w:space="0" w:color="auto"/>
                        <w:bottom w:val="none" w:sz="0" w:space="0" w:color="auto"/>
                        <w:right w:val="none" w:sz="0" w:space="0" w:color="auto"/>
                      </w:divBdr>
                    </w:div>
                    <w:div w:id="248347984">
                      <w:marLeft w:val="0"/>
                      <w:marRight w:val="0"/>
                      <w:marTop w:val="0"/>
                      <w:marBottom w:val="0"/>
                      <w:divBdr>
                        <w:top w:val="none" w:sz="0" w:space="0" w:color="auto"/>
                        <w:left w:val="none" w:sz="0" w:space="0" w:color="auto"/>
                        <w:bottom w:val="none" w:sz="0" w:space="0" w:color="auto"/>
                        <w:right w:val="none" w:sz="0" w:space="0" w:color="auto"/>
                      </w:divBdr>
                    </w:div>
                    <w:div w:id="50351931">
                      <w:marLeft w:val="0"/>
                      <w:marRight w:val="0"/>
                      <w:marTop w:val="0"/>
                      <w:marBottom w:val="0"/>
                      <w:divBdr>
                        <w:top w:val="none" w:sz="0" w:space="0" w:color="auto"/>
                        <w:left w:val="none" w:sz="0" w:space="0" w:color="auto"/>
                        <w:bottom w:val="none" w:sz="0" w:space="0" w:color="auto"/>
                        <w:right w:val="none" w:sz="0" w:space="0" w:color="auto"/>
                      </w:divBdr>
                    </w:div>
                    <w:div w:id="561059047">
                      <w:marLeft w:val="0"/>
                      <w:marRight w:val="0"/>
                      <w:marTop w:val="0"/>
                      <w:marBottom w:val="0"/>
                      <w:divBdr>
                        <w:top w:val="none" w:sz="0" w:space="0" w:color="auto"/>
                        <w:left w:val="none" w:sz="0" w:space="0" w:color="auto"/>
                        <w:bottom w:val="none" w:sz="0" w:space="0" w:color="auto"/>
                        <w:right w:val="none" w:sz="0" w:space="0" w:color="auto"/>
                      </w:divBdr>
                    </w:div>
                    <w:div w:id="2007778361">
                      <w:marLeft w:val="0"/>
                      <w:marRight w:val="0"/>
                      <w:marTop w:val="0"/>
                      <w:marBottom w:val="0"/>
                      <w:divBdr>
                        <w:top w:val="none" w:sz="0" w:space="0" w:color="auto"/>
                        <w:left w:val="none" w:sz="0" w:space="0" w:color="auto"/>
                        <w:bottom w:val="none" w:sz="0" w:space="0" w:color="auto"/>
                        <w:right w:val="none" w:sz="0" w:space="0" w:color="auto"/>
                      </w:divBdr>
                    </w:div>
                    <w:div w:id="184493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92262">
          <w:marLeft w:val="0"/>
          <w:marRight w:val="0"/>
          <w:marTop w:val="0"/>
          <w:marBottom w:val="0"/>
          <w:divBdr>
            <w:top w:val="none" w:sz="0" w:space="0" w:color="auto"/>
            <w:left w:val="none" w:sz="0" w:space="0" w:color="auto"/>
            <w:bottom w:val="none" w:sz="0" w:space="0" w:color="auto"/>
            <w:right w:val="none" w:sz="0" w:space="0" w:color="auto"/>
          </w:divBdr>
        </w:div>
      </w:divsChild>
    </w:div>
    <w:div w:id="224221312">
      <w:bodyDiv w:val="1"/>
      <w:marLeft w:val="0"/>
      <w:marRight w:val="0"/>
      <w:marTop w:val="0"/>
      <w:marBottom w:val="0"/>
      <w:divBdr>
        <w:top w:val="none" w:sz="0" w:space="0" w:color="auto"/>
        <w:left w:val="none" w:sz="0" w:space="0" w:color="auto"/>
        <w:bottom w:val="none" w:sz="0" w:space="0" w:color="auto"/>
        <w:right w:val="none" w:sz="0" w:space="0" w:color="auto"/>
      </w:divBdr>
    </w:div>
    <w:div w:id="1415662465">
      <w:bodyDiv w:val="1"/>
      <w:marLeft w:val="0"/>
      <w:marRight w:val="0"/>
      <w:marTop w:val="0"/>
      <w:marBottom w:val="0"/>
      <w:divBdr>
        <w:top w:val="none" w:sz="0" w:space="0" w:color="auto"/>
        <w:left w:val="none" w:sz="0" w:space="0" w:color="auto"/>
        <w:bottom w:val="none" w:sz="0" w:space="0" w:color="auto"/>
        <w:right w:val="none" w:sz="0" w:space="0" w:color="auto"/>
      </w:divBdr>
      <w:divsChild>
        <w:div w:id="79912998">
          <w:marLeft w:val="0"/>
          <w:marRight w:val="0"/>
          <w:marTop w:val="0"/>
          <w:marBottom w:val="0"/>
          <w:divBdr>
            <w:top w:val="none" w:sz="0" w:space="0" w:color="auto"/>
            <w:left w:val="none" w:sz="0" w:space="0" w:color="auto"/>
            <w:bottom w:val="none" w:sz="0" w:space="0" w:color="auto"/>
            <w:right w:val="none" w:sz="0" w:space="0" w:color="auto"/>
          </w:divBdr>
        </w:div>
        <w:div w:id="810025326">
          <w:marLeft w:val="0"/>
          <w:marRight w:val="0"/>
          <w:marTop w:val="0"/>
          <w:marBottom w:val="0"/>
          <w:divBdr>
            <w:top w:val="none" w:sz="0" w:space="0" w:color="auto"/>
            <w:left w:val="none" w:sz="0" w:space="0" w:color="auto"/>
            <w:bottom w:val="none" w:sz="0" w:space="0" w:color="auto"/>
            <w:right w:val="none" w:sz="0" w:space="0" w:color="auto"/>
          </w:divBdr>
        </w:div>
      </w:divsChild>
    </w:div>
    <w:div w:id="1714646828">
      <w:bodyDiv w:val="1"/>
      <w:marLeft w:val="0"/>
      <w:marRight w:val="0"/>
      <w:marTop w:val="0"/>
      <w:marBottom w:val="0"/>
      <w:divBdr>
        <w:top w:val="none" w:sz="0" w:space="0" w:color="auto"/>
        <w:left w:val="none" w:sz="0" w:space="0" w:color="auto"/>
        <w:bottom w:val="none" w:sz="0" w:space="0" w:color="auto"/>
        <w:right w:val="none" w:sz="0" w:space="0" w:color="auto"/>
      </w:divBdr>
      <w:divsChild>
        <w:div w:id="1056321955">
          <w:marLeft w:val="0"/>
          <w:marRight w:val="0"/>
          <w:marTop w:val="0"/>
          <w:marBottom w:val="0"/>
          <w:divBdr>
            <w:top w:val="none" w:sz="0" w:space="0" w:color="auto"/>
            <w:left w:val="none" w:sz="0" w:space="0" w:color="auto"/>
            <w:bottom w:val="none" w:sz="0" w:space="0" w:color="auto"/>
            <w:right w:val="none" w:sz="0" w:space="0" w:color="auto"/>
          </w:divBdr>
        </w:div>
        <w:div w:id="1627661481">
          <w:marLeft w:val="0"/>
          <w:marRight w:val="0"/>
          <w:marTop w:val="0"/>
          <w:marBottom w:val="0"/>
          <w:divBdr>
            <w:top w:val="none" w:sz="0" w:space="0" w:color="auto"/>
            <w:left w:val="none" w:sz="0" w:space="0" w:color="auto"/>
            <w:bottom w:val="none" w:sz="0" w:space="0" w:color="auto"/>
            <w:right w:val="none" w:sz="0" w:space="0" w:color="auto"/>
          </w:divBdr>
        </w:div>
        <w:div w:id="1958297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orangatamarikigovtnz.sharepoint.com/sites/MicrosoftApplicationTemplates/MSAppTemplates/Corporate%20Templates/Corporate%20Document.dotm" TargetMode="External"/></Relationships>
</file>

<file path=word/theme/theme1.xml><?xml version="1.0" encoding="utf-8"?>
<a:theme xmlns:a="http://schemas.openxmlformats.org/drawingml/2006/main" name="Office Theme">
  <a:themeElements>
    <a:clrScheme name="MCOT Cool Theme">
      <a:dk1>
        <a:srgbClr val="000000"/>
      </a:dk1>
      <a:lt1>
        <a:sysClr val="window" lastClr="FFFFFF"/>
      </a:lt1>
      <a:dk2>
        <a:srgbClr val="005CA9"/>
      </a:dk2>
      <a:lt2>
        <a:srgbClr val="5BC5F2"/>
      </a:lt2>
      <a:accent1>
        <a:srgbClr val="5BC5F2"/>
      </a:accent1>
      <a:accent2>
        <a:srgbClr val="005CA9"/>
      </a:accent2>
      <a:accent3>
        <a:srgbClr val="194383"/>
      </a:accent3>
      <a:accent4>
        <a:srgbClr val="832472"/>
      </a:accent4>
      <a:accent5>
        <a:srgbClr val="5BC5F2"/>
      </a:accent5>
      <a:accent6>
        <a:srgbClr val="005CA9"/>
      </a:accent6>
      <a:hlink>
        <a:srgbClr val="194383"/>
      </a:hlink>
      <a:folHlink>
        <a:srgbClr val="8324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eab4a29-2409-4867-8797-e3458c4f0d93">
      <Terms xmlns="http://schemas.microsoft.com/office/infopath/2007/PartnerControls"/>
    </lcf76f155ced4ddcb4097134ff3c332f>
    <TaxCatchAll xmlns="d5e8a0de-4767-4177-8312-dc4f1d4290de" xsi:nil="true"/>
    <_dlc_DocId xmlns="0be60d48-bcbb-494f-a004-e84215ca5aa0">DOCS-1875371928-1115</_dlc_DocId>
    <_dlc_DocIdUrl xmlns="0be60d48-bcbb-494f-a004-e84215ca5aa0">
      <Url>https://orangatamarikigovtnz.sharepoint.com/sites/ChiefSocialWorker/_layouts/15/DocIdRedir.aspx?ID=DOCS-1875371928-1115</Url>
      <Description>DOCS-1875371928-1115</Description>
    </_dlc_DocIdUrl>
    <SharedWithUsers xmlns="0be60d48-bcbb-494f-a004-e84215ca5aa0">
      <UserInfo>
        <DisplayName>Nicole Kettings</DisplayName>
        <AccountId>419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7D582676E6F08479EF1A161AE00DC22" ma:contentTypeVersion="15" ma:contentTypeDescription="Create a new document." ma:contentTypeScope="" ma:versionID="f585fd26286d849073dfa49ebae943b5">
  <xsd:schema xmlns:xsd="http://www.w3.org/2001/XMLSchema" xmlns:xs="http://www.w3.org/2001/XMLSchema" xmlns:p="http://schemas.microsoft.com/office/2006/metadata/properties" xmlns:ns2="0be60d48-bcbb-494f-a004-e84215ca5aa0" xmlns:ns3="6eab4a29-2409-4867-8797-e3458c4f0d93" xmlns:ns4="d5e8a0de-4767-4177-8312-dc4f1d4290de" targetNamespace="http://schemas.microsoft.com/office/2006/metadata/properties" ma:root="true" ma:fieldsID="d19afb3462b718c4158c6d8445f77c35" ns2:_="" ns3:_="" ns4:_="">
    <xsd:import namespace="0be60d48-bcbb-494f-a004-e84215ca5aa0"/>
    <xsd:import namespace="6eab4a29-2409-4867-8797-e3458c4f0d93"/>
    <xsd:import namespace="d5e8a0de-4767-4177-8312-dc4f1d4290d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60d48-bcbb-494f-a004-e84215ca5aa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ab4a29-2409-4867-8797-e3458c4f0d9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3784519-933c-43c5-b045-0c289ae91e3f"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e8a0de-4767-4177-8312-dc4f1d4290d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1b9fa5b-4a01-4332-9775-269c64e83d74}" ma:internalName="TaxCatchAll" ma:showField="CatchAllData" ma:web="0be60d48-bcbb-494f-a004-e84215ca5a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D56DF0F-8DE5-40B0-9775-9BB37E9F66D2}">
  <ds:schemaRefs>
    <ds:schemaRef ds:uri="http://schemas.microsoft.com/sharepoint/v3/contenttype/forms"/>
  </ds:schemaRefs>
</ds:datastoreItem>
</file>

<file path=customXml/itemProps2.xml><?xml version="1.0" encoding="utf-8"?>
<ds:datastoreItem xmlns:ds="http://schemas.openxmlformats.org/officeDocument/2006/customXml" ds:itemID="{1FAEC9B2-46D5-4EB8-A3EE-A6C12966B2F4}">
  <ds:schemaRefs>
    <ds:schemaRef ds:uri="http://purl.org/dc/elements/1.1/"/>
    <ds:schemaRef ds:uri="http://schemas.microsoft.com/office/2006/metadata/properties"/>
    <ds:schemaRef ds:uri="d5e8a0de-4767-4177-8312-dc4f1d4290de"/>
    <ds:schemaRef ds:uri="http://purl.org/dc/terms/"/>
    <ds:schemaRef ds:uri="http://schemas.openxmlformats.org/package/2006/metadata/core-properties"/>
    <ds:schemaRef ds:uri="http://schemas.microsoft.com/office/2006/documentManagement/types"/>
    <ds:schemaRef ds:uri="0be60d48-bcbb-494f-a004-e84215ca5aa0"/>
    <ds:schemaRef ds:uri="http://schemas.microsoft.com/office/infopath/2007/PartnerControls"/>
    <ds:schemaRef ds:uri="6eab4a29-2409-4867-8797-e3458c4f0d93"/>
    <ds:schemaRef ds:uri="http://www.w3.org/XML/1998/namespace"/>
    <ds:schemaRef ds:uri="http://purl.org/dc/dcmitype/"/>
  </ds:schemaRefs>
</ds:datastoreItem>
</file>

<file path=customXml/itemProps3.xml><?xml version="1.0" encoding="utf-8"?>
<ds:datastoreItem xmlns:ds="http://schemas.openxmlformats.org/officeDocument/2006/customXml" ds:itemID="{DC345D81-2D1E-4379-8BC5-DC60114D2EFD}">
  <ds:schemaRefs>
    <ds:schemaRef ds:uri="http://schemas.openxmlformats.org/officeDocument/2006/bibliography"/>
  </ds:schemaRefs>
</ds:datastoreItem>
</file>

<file path=customXml/itemProps4.xml><?xml version="1.0" encoding="utf-8"?>
<ds:datastoreItem xmlns:ds="http://schemas.openxmlformats.org/officeDocument/2006/customXml" ds:itemID="{887E75D2-4F81-42DD-BCCD-D84BED9964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60d48-bcbb-494f-a004-e84215ca5aa0"/>
    <ds:schemaRef ds:uri="6eab4a29-2409-4867-8797-e3458c4f0d93"/>
    <ds:schemaRef ds:uri="d5e8a0de-4767-4177-8312-dc4f1d4290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4C7768-AEB0-4285-8D7A-2961F379ABA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Corporate%20Document</Template>
  <TotalTime>1</TotalTime>
  <Pages>3</Pages>
  <Words>475</Words>
  <Characters>2711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Trina Walker</dc:creator>
  <cp:keywords/>
  <dc:description/>
  <cp:lastModifiedBy>Nikki Evans</cp:lastModifiedBy>
  <cp:revision>2</cp:revision>
  <dcterms:created xsi:type="dcterms:W3CDTF">2024-04-24T02:00:00Z</dcterms:created>
  <dcterms:modified xsi:type="dcterms:W3CDTF">2024-04-24T02:00:00Z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0x01010067D582676E6F08479EF1A161AE00DC22</vt:lpwstr>
  </property>
  <property fmtid="{D5CDD505-2E9C-101B-9397-08002B2CF9AE}" pid="3" name="MSIP_Label_71cef378-a6aa-44c9-b808-28fb30f5a5a6_Enabled">
    <vt:lpwstr>true</vt:lpwstr>
  </property>
  <property fmtid="{D5CDD505-2E9C-101B-9397-08002B2CF9AE}" pid="4" name="MSIP_Label_71cef378-a6aa-44c9-b808-28fb30f5a5a6_SetDate">
    <vt:lpwstr>2024-04-24T02:00:01Z</vt:lpwstr>
  </property>
  <property fmtid="{D5CDD505-2E9C-101B-9397-08002B2CF9AE}" pid="5" name="MSIP_Label_71cef378-a6aa-44c9-b808-28fb30f5a5a6_Method">
    <vt:lpwstr>Standard</vt:lpwstr>
  </property>
  <property fmtid="{D5CDD505-2E9C-101B-9397-08002B2CF9AE}" pid="6" name="MSIP_Label_71cef378-a6aa-44c9-b808-28fb30f5a5a6_Name">
    <vt:lpwstr>71cef378-a6aa-44c9-b808-28fb30f5a5a6</vt:lpwstr>
  </property>
  <property fmtid="{D5CDD505-2E9C-101B-9397-08002B2CF9AE}" pid="7" name="MSIP_Label_71cef378-a6aa-44c9-b808-28fb30f5a5a6_SiteId">
    <vt:lpwstr>5c908180-a006-403f-b9be-8829934f08dd</vt:lpwstr>
  </property>
  <property fmtid="{D5CDD505-2E9C-101B-9397-08002B2CF9AE}" pid="8" name="MSIP_Label_71cef378-a6aa-44c9-b808-28fb30f5a5a6_ActionId">
    <vt:lpwstr>211e429b-9071-4bda-b58d-509f2ed50dfa</vt:lpwstr>
  </property>
  <property fmtid="{D5CDD505-2E9C-101B-9397-08002B2CF9AE}" pid="9" name="MSIP_Label_71cef378-a6aa-44c9-b808-28fb30f5a5a6_ContentBits">
    <vt:lpwstr>1</vt:lpwstr>
  </property>
  <property fmtid="{D5CDD505-2E9C-101B-9397-08002B2CF9AE}" pid="10" name="_dlc_DocIdItemGuid">
    <vt:lpwstr>f4adab13-e5c2-4a02-b427-3b35f34d9b88</vt:lpwstr>
  </property>
  <property fmtid="{D5CDD505-2E9C-101B-9397-08002B2CF9AE}" pid="11" name="MediaServiceImageTags">
    <vt:lpwstr/>
  </property>
</Properties>
</file>